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756EF" w:rsidRPr="00DE03D9" w:rsidRDefault="00757ACE">
      <w:pPr>
        <w:pStyle w:val="Body0"/>
        <w:rPr>
          <w:color w:val="008F00"/>
          <w:lang w:val="nl-NL"/>
        </w:rPr>
      </w:pPr>
      <w:r>
        <w:rPr>
          <w:noProof/>
        </w:rPr>
        <mc:AlternateContent>
          <mc:Choice Requires="wps">
            <w:drawing>
              <wp:anchor distT="152400" distB="152400" distL="152400" distR="152400" simplePos="0" relativeHeight="251659264" behindDoc="0" locked="0" layoutInCell="1" allowOverlap="1">
                <wp:simplePos x="0" y="0"/>
                <wp:positionH relativeFrom="page">
                  <wp:posOffset>800638</wp:posOffset>
                </wp:positionH>
                <wp:positionV relativeFrom="page">
                  <wp:posOffset>4155538</wp:posOffset>
                </wp:positionV>
                <wp:extent cx="1752600" cy="2390656"/>
                <wp:effectExtent l="0" t="0" r="0" b="0"/>
                <wp:wrapSquare wrapText="bothSides" distT="152400" distB="152400" distL="152400" distR="152400"/>
                <wp:docPr id="1073741826" name="officeArt object"/>
                <wp:cNvGraphicFramePr/>
                <a:graphic xmlns:a="http://schemas.openxmlformats.org/drawingml/2006/main">
                  <a:graphicData uri="http://schemas.microsoft.com/office/word/2010/wordprocessingShape">
                    <wps:wsp>
                      <wps:cNvSpPr txBox="1"/>
                      <wps:spPr>
                        <a:xfrm>
                          <a:off x="0" y="0"/>
                          <a:ext cx="1752600" cy="2390656"/>
                        </a:xfrm>
                        <a:prstGeom prst="rect">
                          <a:avLst/>
                        </a:prstGeom>
                        <a:noFill/>
                        <a:ln w="12700" cap="flat">
                          <a:noFill/>
                          <a:miter lim="400000"/>
                        </a:ln>
                        <a:effectLst/>
                      </wps:spPr>
                      <wps:txbx>
                        <w:txbxContent>
                          <w:p w:rsidR="004756EF" w:rsidRPr="00DE03D9" w:rsidRDefault="00191BD2">
                            <w:pPr>
                              <w:pStyle w:val="Caption"/>
                              <w:rPr>
                                <w:lang w:val="nl-NL"/>
                              </w:rPr>
                            </w:pPr>
                            <w:r w:rsidRPr="00DE03D9">
                              <w:rPr>
                                <w:color w:val="008F00"/>
                                <w:lang w:val="nl-NL"/>
                              </w:rPr>
                              <w:t xml:space="preserve">Het district Rotterdam beslaat ruwweg het gebied direct rond de stad Rotterdam, Rijnland, de Krimpenerwaard, de Hoeksche Waard, Voorne Putten en Goeree-Overflakkee. </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63.05pt;margin-top:327.2pt;width:138pt;height:188.2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0tx2wEAAJ8DAAAOAAAAZHJzL2Uyb0RvYy54bWysU11v0zAUfUfiP1h+p0mzrR1R02kwDSEh&#13;&#10;hjT4AY5jN0a2r7HdJv33XDtJN8Ebog/u9f04997jk93daDQ5CR8U2IauVyUlwnLolD009Mf3x3e3&#13;&#10;lITIbMc0WNHQswj0bv/2zW5wtaigB90JTxDEhnpwDe1jdHVRBN4Lw8IKnLAYlOANi3j1h6LzbEB0&#13;&#10;o4uqLDfFAL5zHrgIAb0PU5DuM76UgscnKYOIRDcUZ4v59Pls01nsd6w+eOZ6xecx2D9MYZiy2PQC&#13;&#10;9cAiI0ev/oIyinsIIOOKgylASsVF3gG3WZd/bPPcMyfyLkhOcBeawv+D5V9P3zxRHb5dub3aXq9v&#13;&#10;qw0llhl8q2m6ex8JtD+RyUTW4EKNNc8Oq+L4AUYsXPwBnYmDUXqT/rGeYBxpP1+oFmMkPBVtb6pN&#13;&#10;iSGOserqfbm52SSc4qXc+RA/CTAkGQ31aYIEy05fQpxSl5TktvCotM7vqS0ZsEW1zQ0YykpqNhW/&#13;&#10;yjIqovS0Mg29LtNv7q9tghNZPHOntPW0XbLi2I4zFS10Z2RiQAE1NPw6Mi8o0Z8tvlBS22L4xWgX&#13;&#10;wx7NR0BNrilhlveAklwGvD9GkCpvmLpNLZCZdEEVZI5mxSaZvb7nrJfvav8bAAD//wMAUEsDBBQA&#13;&#10;BgAIAAAAIQBo2Ajn4wAAABEBAAAPAAAAZHJzL2Rvd25yZXYueG1sTE/BSsNAEL0L/sMygje725gG&#13;&#10;m2ZTxCKIFiG1B4/T7JgEs7shu23Tv3c86WXgzXvz5r1iPdlenGgMnXca5jMFglztTecaDfuP57sH&#13;&#10;ECGiM9h7RxouFGBdXl8VmBt/dhWddrERbOJCjhraGIdcylC3ZDHM/ECOuS8/WowMx0aaEc9sbnuZ&#13;&#10;KJVJi53jDy0O9NRS/b07Wg2vFW7fsFokvrPBfL7I98vGk9a3N9NmxeNxBSLSFP8u4LcD54eSgx38&#13;&#10;0ZkgesZJNmephmyRpiBYkaqENwem1L1agiwL+b9J+QMAAP//AwBQSwECLQAUAAYACAAAACEAtoM4&#13;&#10;kv4AAADhAQAAEwAAAAAAAAAAAAAAAAAAAAAAW0NvbnRlbnRfVHlwZXNdLnhtbFBLAQItABQABgAI&#13;&#10;AAAAIQA4/SH/1gAAAJQBAAALAAAAAAAAAAAAAAAAAC8BAABfcmVscy8ucmVsc1BLAQItABQABgAI&#13;&#10;AAAAIQAHy0tx2wEAAJ8DAAAOAAAAAAAAAAAAAAAAAC4CAABkcnMvZTJvRG9jLnhtbFBLAQItABQA&#13;&#10;BgAIAAAAIQBo2Ajn4wAAABEBAAAPAAAAAAAAAAAAAAAAADUEAABkcnMvZG93bnJldi54bWxQSwUG&#13;&#10;AAAAAAQABADzAAAARQUAAAAA&#13;&#10;" filled="f" stroked="f" strokeweight="1pt">
                <v:stroke miterlimit="4"/>
                <v:textbox inset="0,0,0,0">
                  <w:txbxContent>
                    <w:p w:rsidR="004756EF" w:rsidRPr="00DE03D9" w:rsidRDefault="00191BD2">
                      <w:pPr>
                        <w:pStyle w:val="Caption"/>
                        <w:rPr>
                          <w:lang w:val="nl-NL"/>
                        </w:rPr>
                      </w:pPr>
                      <w:r w:rsidRPr="00DE03D9">
                        <w:rPr>
                          <w:color w:val="008F00"/>
                          <w:lang w:val="nl-NL"/>
                        </w:rPr>
                        <w:t xml:space="preserve">Het district Rotterdam beslaat ruwweg het gebied direct rond de stad Rotterdam, Rijnland, de Krimpenerwaard, de Hoeksche Waard, Voorne Putten en Goeree-Overflakkee. </w:t>
                      </w:r>
                    </w:p>
                  </w:txbxContent>
                </v:textbox>
                <w10:wrap type="square" anchorx="page" anchory="page"/>
              </v:shape>
            </w:pict>
          </mc:Fallback>
        </mc:AlternateContent>
      </w:r>
      <w:r w:rsidR="00191BD2" w:rsidRPr="00DE03D9">
        <w:rPr>
          <w:color w:val="008F00"/>
          <w:lang w:val="nl-NL"/>
        </w:rPr>
        <w:t>Beste Lezer,</w:t>
      </w:r>
    </w:p>
    <w:p w:rsidR="004756EF" w:rsidRPr="00DE03D9" w:rsidRDefault="00191BD2">
      <w:pPr>
        <w:pStyle w:val="Body0"/>
        <w:rPr>
          <w:lang w:val="nl-NL"/>
        </w:rPr>
      </w:pPr>
      <w:r w:rsidRPr="00DE03D9">
        <w:rPr>
          <w:lang w:val="nl-NL"/>
        </w:rPr>
        <w:t>U ontvangt deze nieuwsbrief omdat u lid bent van een bridgevereniging in het district Rotterdam. Het district Rotterdam organiseert ieder jaar een aantal activiteiten  voor de bridgers in het district. Dit zijn competities, toernooien, kaderbijeenkomsten e</w:t>
      </w:r>
      <w:r w:rsidRPr="00DE03D9">
        <w:rPr>
          <w:lang w:val="nl-NL"/>
        </w:rPr>
        <w:t xml:space="preserve">n cursussen voor bridgers of kader. In deze nieuwsbrief leest u meer over de plannen voor het komend seizoen. </w:t>
      </w:r>
    </w:p>
    <w:p w:rsidR="004756EF" w:rsidRPr="00DE03D9" w:rsidRDefault="00757ACE">
      <w:pPr>
        <w:pStyle w:val="Body0"/>
        <w:rPr>
          <w:lang w:val="nl-NL"/>
        </w:rPr>
      </w:pPr>
      <w:r>
        <w:rPr>
          <w:noProof/>
        </w:rPr>
        <mc:AlternateContent>
          <mc:Choice Requires="wps">
            <w:drawing>
              <wp:anchor distT="152400" distB="152400" distL="152400" distR="152400" simplePos="0" relativeHeight="251661312" behindDoc="0" locked="0" layoutInCell="1" allowOverlap="1">
                <wp:simplePos x="0" y="0"/>
                <wp:positionH relativeFrom="page">
                  <wp:posOffset>724535</wp:posOffset>
                </wp:positionH>
                <wp:positionV relativeFrom="page">
                  <wp:posOffset>6188758</wp:posOffset>
                </wp:positionV>
                <wp:extent cx="1752600" cy="2125068"/>
                <wp:effectExtent l="0" t="0" r="0" b="0"/>
                <wp:wrapSquare wrapText="bothSides" distT="152400" distB="152400" distL="152400" distR="152400"/>
                <wp:docPr id="1073741828" name="officeArt object"/>
                <wp:cNvGraphicFramePr/>
                <a:graphic xmlns:a="http://schemas.openxmlformats.org/drawingml/2006/main">
                  <a:graphicData uri="http://schemas.microsoft.com/office/word/2010/wordprocessingShape">
                    <wps:wsp>
                      <wps:cNvSpPr txBox="1"/>
                      <wps:spPr>
                        <a:xfrm>
                          <a:off x="0" y="0"/>
                          <a:ext cx="1752600" cy="2125068"/>
                        </a:xfrm>
                        <a:prstGeom prst="rect">
                          <a:avLst/>
                        </a:prstGeom>
                        <a:noFill/>
                        <a:ln w="12700" cap="flat">
                          <a:noFill/>
                          <a:miter lim="400000"/>
                        </a:ln>
                        <a:effectLst/>
                      </wps:spPr>
                      <wps:txbx>
                        <w:txbxContent>
                          <w:p w:rsidR="004756EF" w:rsidRPr="00DE03D9" w:rsidRDefault="00191BD2">
                            <w:pPr>
                              <w:pStyle w:val="Caption"/>
                              <w:rPr>
                                <w:lang w:val="nl-NL"/>
                              </w:rPr>
                            </w:pPr>
                            <w:r w:rsidRPr="00DE03D9">
                              <w:rPr>
                                <w:color w:val="008F00"/>
                                <w:lang w:val="nl-NL"/>
                              </w:rPr>
                              <w:t>De districten zijn het onderhuis van de bridgebond.  Taken van een district zijn onder andere het zorgdragen voor de relatie tussen de verenigingen en de bridgebond, het ont</w:t>
                            </w:r>
                            <w:r w:rsidRPr="00DE03D9">
                              <w:rPr>
                                <w:color w:val="008F00"/>
                                <w:lang w:val="nl-NL"/>
                              </w:rPr>
                              <w:t>wikkelen van bestuurlijk en wedstrijd-technisch kader en het voorzien in diverse vormen van districtscompetities voor viertallen en paren</w:t>
                            </w:r>
                            <w:r w:rsidRPr="00DE03D9">
                              <w:rPr>
                                <w:color w:val="008F00"/>
                                <w:lang w:val="nl-NL"/>
                              </w:rPr>
                              <w:t>.</w:t>
                            </w:r>
                          </w:p>
                        </w:txbxContent>
                      </wps:txbx>
                      <wps:bodyPr wrap="square" lIns="0" tIns="0" rIns="0" bIns="0" numCol="1" anchor="t">
                        <a:noAutofit/>
                      </wps:bodyPr>
                    </wps:wsp>
                  </a:graphicData>
                </a:graphic>
              </wp:anchor>
            </w:drawing>
          </mc:Choice>
          <mc:Fallback>
            <w:pict>
              <v:shape id="_x0000_s1027" type="#_x0000_t202" style="position:absolute;margin-left:57.05pt;margin-top:487.3pt;width:138pt;height:167.3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oPr3QEAAKYDAAAOAAAAZHJzL2Uyb0RvYy54bWysU9tu2zAMfR+wfxD0vviyNgmMOEW3osOA&#13;&#10;YSvQ7QNkWYo1SKImKbHz96PkOC22t2F5UCiRPCQPj3d3k9HkJHxQYFtarUpKhOXQK3to6Y/vj++2&#13;&#10;lITIbM80WNHSswj0bv/2zW50jahhAN0LTxDEhmZ0LR1idE1RBD4Iw8IKnLDolOANi3j1h6L3bER0&#13;&#10;o4u6LNfFCL53HrgIAV8fZifdZ3wpBY/fpAwiEt1S7C3m0+ezS2ex37Hm4JkbFL+0wf6hC8OUxaJX&#13;&#10;qAcWGTl69ReUUdxDABlXHEwBUiou8gw4TVX+Mc3zwJzIsyA5wV1pCv8Pln89PXmietxduXm/uam2&#13;&#10;NW7MMoO7mru795FA9xOZTGSNLjSY8+wwK04fYMLE5T3gY+Jgkt6kf8wn6Efaz1eqxRQJT0mb23pd&#13;&#10;ooujr67q23K9TTjFS7rzIX4SYEgyWupTBwmWnb6EOIcuIenZwqPSOu9TWzJiiXqTCzCUldRsTn4V&#13;&#10;ZVRE6WllWnpTpt+lvrYJTmTxXCqlqefpkhWnbpopWybvoD8jISPqqKXh15F5QYn+bHFRSXSL4Rej&#13;&#10;Wwx7NB8BpVlRwiwfAJW59Hl/jCBVHjQVnUsgQemCYshUXYSb1Pb6nqNePq/9bwAAAP//AwBQSwME&#13;&#10;FAAGAAgAAAAhALlvpDXkAAAAEQEAAA8AAABkcnMvZG93bnJldi54bWxMT0FOwzAQvCPxB2uRuFE7&#13;&#10;TSkkjVMhKiREEVIKB47beEkiYjuK3Tb9PcsJLivNzuzsTLGebC+ONIbOOw3JTIEgV3vTuUbDx/vT&#13;&#10;zT2IENEZ7L0jDWcKsC4vLwrMjT+5io672Ag2cSFHDW2MQy5lqFuyGGZ+IMfclx8tRoZjI82IJza3&#13;&#10;vZwrtZQWO8cfWhzosaX6e3ewGl4qfN1idTv3nQ3m81m+nTeetL6+mjYrHg8rEJGm+HcBvx04P5Qc&#13;&#10;bO8PzgTRM04WCUs1ZHeLJQhWpJnizZ6pVGUpyLKQ/5uUPwAAAP//AwBQSwECLQAUAAYACAAAACEA&#13;&#10;toM4kv4AAADhAQAAEwAAAAAAAAAAAAAAAAAAAAAAW0NvbnRlbnRfVHlwZXNdLnhtbFBLAQItABQA&#13;&#10;BgAIAAAAIQA4/SH/1gAAAJQBAAALAAAAAAAAAAAAAAAAAC8BAABfcmVscy8ucmVsc1BLAQItABQA&#13;&#10;BgAIAAAAIQD4woPr3QEAAKYDAAAOAAAAAAAAAAAAAAAAAC4CAABkcnMvZTJvRG9jLnhtbFBLAQIt&#13;&#10;ABQABgAIAAAAIQC5b6Q15AAAABEBAAAPAAAAAAAAAAAAAAAAADcEAABkcnMvZG93bnJldi54bWxQ&#13;&#10;SwUGAAAAAAQABADzAAAASAUAAAAA&#13;&#10;" filled="f" stroked="f" strokeweight="1pt">
                <v:stroke miterlimit="4"/>
                <v:textbox inset="0,0,0,0">
                  <w:txbxContent>
                    <w:p w:rsidR="004756EF" w:rsidRPr="00DE03D9" w:rsidRDefault="00191BD2">
                      <w:pPr>
                        <w:pStyle w:val="Caption"/>
                        <w:rPr>
                          <w:lang w:val="nl-NL"/>
                        </w:rPr>
                      </w:pPr>
                      <w:r w:rsidRPr="00DE03D9">
                        <w:rPr>
                          <w:color w:val="008F00"/>
                          <w:lang w:val="nl-NL"/>
                        </w:rPr>
                        <w:t>De districten zijn het onderhuis van de bridgebond.  Taken van een district zijn onder andere het zorgdragen voor de relatie tussen de verenigingen en de bridgebond, het ont</w:t>
                      </w:r>
                      <w:r w:rsidRPr="00DE03D9">
                        <w:rPr>
                          <w:color w:val="008F00"/>
                          <w:lang w:val="nl-NL"/>
                        </w:rPr>
                        <w:t>wikkelen van bestuurlijk en wedstrijd-technisch kader en het voorzien in diverse vormen van districtscompetities voor viertallen en paren</w:t>
                      </w:r>
                      <w:r w:rsidRPr="00DE03D9">
                        <w:rPr>
                          <w:color w:val="008F00"/>
                          <w:lang w:val="nl-NL"/>
                        </w:rPr>
                        <w:t>.</w:t>
                      </w:r>
                    </w:p>
                  </w:txbxContent>
                </v:textbox>
                <w10:wrap type="square" anchorx="page" anchory="page"/>
              </v:shape>
            </w:pict>
          </mc:Fallback>
        </mc:AlternateContent>
      </w:r>
      <w:r w:rsidR="00191BD2">
        <w:rPr>
          <w:lang w:val="nl-NL"/>
        </w:rPr>
        <w:t xml:space="preserve">Het </w:t>
      </w:r>
      <w:r w:rsidR="00191BD2" w:rsidRPr="00DE03D9">
        <w:rPr>
          <w:lang w:val="nl-NL"/>
        </w:rPr>
        <w:t>bridge</w:t>
      </w:r>
      <w:r w:rsidR="00191BD2">
        <w:rPr>
          <w:lang w:val="nl-NL"/>
        </w:rPr>
        <w:t xml:space="preserve">jaar 2020-2021 wordt een bijzonder jaar. </w:t>
      </w:r>
      <w:r w:rsidR="00191BD2" w:rsidRPr="00DE03D9">
        <w:rPr>
          <w:lang w:val="nl-NL"/>
        </w:rPr>
        <w:t xml:space="preserve">De </w:t>
      </w:r>
      <w:r w:rsidR="00191BD2">
        <w:rPr>
          <w:lang w:val="nl-NL"/>
        </w:rPr>
        <w:t xml:space="preserve">beperkingen </w:t>
      </w:r>
      <w:r w:rsidR="00191BD2" w:rsidRPr="00DE03D9">
        <w:rPr>
          <w:lang w:val="nl-NL"/>
        </w:rPr>
        <w:t xml:space="preserve">vanwege de </w:t>
      </w:r>
      <w:proofErr w:type="spellStart"/>
      <w:r w:rsidR="00191BD2" w:rsidRPr="00DE03D9">
        <w:rPr>
          <w:lang w:val="nl-NL"/>
        </w:rPr>
        <w:t>Covid</w:t>
      </w:r>
      <w:proofErr w:type="spellEnd"/>
      <w:r w:rsidR="00191BD2" w:rsidRPr="00DE03D9">
        <w:rPr>
          <w:lang w:val="nl-NL"/>
        </w:rPr>
        <w:t xml:space="preserve"> pandemie leiden tot veel onzekerheden over wat wel en wat niet</w:t>
      </w:r>
      <w:r w:rsidR="00191BD2" w:rsidRPr="00DE03D9">
        <w:rPr>
          <w:lang w:val="nl-NL"/>
        </w:rPr>
        <w:t xml:space="preserve"> kan. Het district biedt in 2020 alleen online bridge aan. Alle fysieke bridgeactiviteiten zijn doorgeschoven naar de tweede helft van het bridgejaar.  En dan blijft de vraag of een activiteit wel of niet door kan gaan. We beslissen dat op een later moment</w:t>
      </w:r>
      <w:r w:rsidR="00191BD2" w:rsidRPr="00DE03D9">
        <w:rPr>
          <w:lang w:val="nl-NL"/>
        </w:rPr>
        <w:t xml:space="preserve"> en daarbij houden </w:t>
      </w:r>
      <w:r w:rsidR="00191BD2">
        <w:rPr>
          <w:noProof/>
        </w:rPr>
        <mc:AlternateContent>
          <mc:Choice Requires="wps">
            <w:drawing>
              <wp:anchor distT="152400" distB="152400" distL="152400" distR="152400" simplePos="0" relativeHeight="251660288" behindDoc="0" locked="0" layoutInCell="1" allowOverlap="1">
                <wp:simplePos x="0" y="0"/>
                <wp:positionH relativeFrom="page">
                  <wp:posOffset>572174</wp:posOffset>
                </wp:positionH>
                <wp:positionV relativeFrom="page">
                  <wp:posOffset>1396920</wp:posOffset>
                </wp:positionV>
                <wp:extent cx="6101596" cy="2148761"/>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6101596" cy="2148761"/>
                        </a:xfrm>
                        <a:prstGeom prst="rect">
                          <a:avLst/>
                        </a:prstGeom>
                        <a:noFill/>
                        <a:ln w="12700" cap="flat">
                          <a:noFill/>
                          <a:miter lim="400000"/>
                        </a:ln>
                        <a:effectLst/>
                      </wps:spPr>
                      <wps:txbx>
                        <w:txbxContent>
                          <w:p w:rsidR="004756EF" w:rsidRPr="00DE03D9" w:rsidRDefault="00191BD2">
                            <w:pPr>
                              <w:pStyle w:val="Title"/>
                              <w:rPr>
                                <w:color w:val="008F00"/>
                                <w:lang w:val="nl-NL"/>
                              </w:rPr>
                            </w:pPr>
                            <w:r w:rsidRPr="00DE03D9">
                              <w:rPr>
                                <w:color w:val="008F00"/>
                                <w:sz w:val="86"/>
                                <w:szCs w:val="86"/>
                                <w:lang w:val="nl-NL"/>
                              </w:rPr>
                              <w:t>Nieuwsbrief Competities</w:t>
                            </w:r>
                            <w:r w:rsidRPr="00DE03D9">
                              <w:rPr>
                                <w:color w:val="008F00"/>
                                <w:lang w:val="nl-NL"/>
                              </w:rPr>
                              <w:t xml:space="preserve"> 2020-2021</w:t>
                            </w:r>
                          </w:p>
                          <w:p w:rsidR="004756EF" w:rsidRPr="00DE03D9" w:rsidRDefault="00191BD2">
                            <w:pPr>
                              <w:pStyle w:val="Subheading"/>
                              <w:outlineLvl w:val="2"/>
                              <w:rPr>
                                <w:lang w:val="nl-NL"/>
                              </w:rPr>
                            </w:pPr>
                            <w:r w:rsidRPr="00DE03D9">
                              <w:rPr>
                                <w:color w:val="FF7E79"/>
                                <w:lang w:val="nl-NL"/>
                              </w:rPr>
                              <w:t>Waarin opgenomen de kalender en</w:t>
                            </w:r>
                            <w:r w:rsidRPr="00DE03D9">
                              <w:rPr>
                                <w:color w:val="FF7E79"/>
                                <w:lang w:val="nl-NL"/>
                              </w:rPr>
                              <w:t xml:space="preserve"> de aankondigingen van de evenementen georganiseerd door het district Rotterdam</w:t>
                            </w:r>
                          </w:p>
                        </w:txbxContent>
                      </wps:txbx>
                      <wps:bodyPr wrap="square" lIns="0" tIns="0" rIns="0" bIns="0" numCol="1" anchor="t">
                        <a:noAutofit/>
                      </wps:bodyPr>
                    </wps:wsp>
                  </a:graphicData>
                </a:graphic>
              </wp:anchor>
            </w:drawing>
          </mc:Choice>
          <mc:Fallback>
            <w:pict>
              <v:shape id="_x0000_s1028" type="#_x0000_t202" style="position:absolute;margin-left:45.05pt;margin-top:110pt;width:480.45pt;height:169.2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Zc4gEAAKYDAAAOAAAAZHJzL2Uyb0RvYy54bWysU9uO2yAQfa/Uf0C8N740jdMozmrb1VaV&#13;&#10;qm6lbT8AY4ipgKFAYufvO5A4u+q+rZoHMgzMmXOG4+3NZDQ5Ch8U2JZWi5ISYTn0yu5b+uvn/bs1&#13;&#10;JSEy2zMNVrT0JAK92b19sx3dRtQwgO6FJwhiw2Z0LR1idJuiCHwQhoUFOGHxUII3LOLW74vesxHR&#13;&#10;jS7qslwVI/jeeeAiBMzenQ/pLuNLKXh8kDKISHRLkVvMq89rl9Zit2WbvWduUPxCg72ChWHKYtMr&#13;&#10;1B2LjBy8egFlFPcQQMYFB1OAlIqLrAHVVOU/ah4H5kTWgsMJ7jqm8P9g+ffjD09Uj29XNu+bZbWu&#13;&#10;G0osM/hWZ3a3PhLofuMk07BGFzZY8+iwKk6fYMLCOR8wmWYwSW/SP9YTPMexn66jFlMkHJOrqqw+&#13;&#10;fFxRwvGsrpbrZpVxiqdy50P8IsCQFLTUJwYJlh2/hYhU8Op8JaUt3Cut83tqS0bkVTcl9uYMbSU1&#13;&#10;Oxc/u2VUROtpZVq6LNMv6UBQbROcyOa5dEqqz+pSFKduyiOrZ+Ud9CccyIg+amn4c2BeUKK/Wnyo&#13;&#10;ZLo58HPQzYE9mM+A1qwoYZYPgM6ced4eIkiVhaam5xZIMG3QDJnqxbjJbc/3+dbT57X7CwAA//8D&#13;&#10;AFBLAwQUAAYACAAAACEAZ6wcWuEAAAAQAQAADwAAAGRycy9kb3ducmV2LnhtbExPTUvDQBC9C/6H&#13;&#10;ZQRvdpNgpKaZFLEIoiKkevA4zY5JMLsbsts2/fdOT3oZZnhv3ke5nu2gDjyF3juEdJGAYtd407sW&#13;&#10;4fPj6WYJKkRyhgbvGOHEAdbV5UVJhfFHV/NhG1slIi4UhNDFOBZah6ZjS2HhR3aCffvJUpRzarWZ&#13;&#10;6CjidtBZktxpS70Th45Gfuy4+dnuLcJLTW+vVOeZ720wX8/6/bTxjHh9NW9WMh5WoCLP8e8Dzh0k&#13;&#10;P1QSbOf3zgQ1INwnqTARMvECdSYkeSrbDiHPl7egq1L/L1L9AgAA//8DAFBLAQItABQABgAIAAAA&#13;&#10;IQC2gziS/gAAAOEBAAATAAAAAAAAAAAAAAAAAAAAAABbQ29udGVudF9UeXBlc10ueG1sUEsBAi0A&#13;&#10;FAAGAAgAAAAhADj9If/WAAAAlAEAAAsAAAAAAAAAAAAAAAAALwEAAF9yZWxzLy5yZWxzUEsBAi0A&#13;&#10;FAAGAAgAAAAhAD5SVlziAQAApgMAAA4AAAAAAAAAAAAAAAAALgIAAGRycy9lMm9Eb2MueG1sUEsB&#13;&#10;Ai0AFAAGAAgAAAAhAGesHFrhAAAAEAEAAA8AAAAAAAAAAAAAAAAAPAQAAGRycy9kb3ducmV2Lnht&#13;&#10;bFBLBQYAAAAABAAEAPMAAABKBQAAAAA=&#13;&#10;" filled="f" stroked="f" strokeweight="1pt">
                <v:stroke miterlimit="4"/>
                <v:textbox inset="0,0,0,0">
                  <w:txbxContent>
                    <w:p w:rsidR="004756EF" w:rsidRPr="00DE03D9" w:rsidRDefault="00191BD2">
                      <w:pPr>
                        <w:pStyle w:val="Title"/>
                        <w:rPr>
                          <w:color w:val="008F00"/>
                          <w:lang w:val="nl-NL"/>
                        </w:rPr>
                      </w:pPr>
                      <w:r w:rsidRPr="00DE03D9">
                        <w:rPr>
                          <w:color w:val="008F00"/>
                          <w:sz w:val="86"/>
                          <w:szCs w:val="86"/>
                          <w:lang w:val="nl-NL"/>
                        </w:rPr>
                        <w:t>Nieuwsbrief Competities</w:t>
                      </w:r>
                      <w:r w:rsidRPr="00DE03D9">
                        <w:rPr>
                          <w:color w:val="008F00"/>
                          <w:lang w:val="nl-NL"/>
                        </w:rPr>
                        <w:t xml:space="preserve"> 2020-2021</w:t>
                      </w:r>
                    </w:p>
                    <w:p w:rsidR="004756EF" w:rsidRPr="00DE03D9" w:rsidRDefault="00191BD2">
                      <w:pPr>
                        <w:pStyle w:val="Subheading"/>
                        <w:outlineLvl w:val="2"/>
                        <w:rPr>
                          <w:lang w:val="nl-NL"/>
                        </w:rPr>
                      </w:pPr>
                      <w:r w:rsidRPr="00DE03D9">
                        <w:rPr>
                          <w:color w:val="FF7E79"/>
                          <w:lang w:val="nl-NL"/>
                        </w:rPr>
                        <w:t>Waarin opgenomen de kalender en</w:t>
                      </w:r>
                      <w:r w:rsidRPr="00DE03D9">
                        <w:rPr>
                          <w:color w:val="FF7E79"/>
                          <w:lang w:val="nl-NL"/>
                        </w:rPr>
                        <w:t xml:space="preserve"> de aankondigingen van de evenementen georganiseerd door het district Rotterdam</w:t>
                      </w:r>
                    </w:p>
                  </w:txbxContent>
                </v:textbox>
                <w10:wrap type="square" anchorx="page" anchory="page"/>
              </v:shape>
            </w:pict>
          </mc:Fallback>
        </mc:AlternateContent>
      </w:r>
      <w:r w:rsidR="00191BD2" w:rsidRPr="00DE03D9">
        <w:rPr>
          <w:lang w:val="nl-NL"/>
        </w:rPr>
        <w:t xml:space="preserve">we ook rekening met andere factoren. Zoals het nu naar uitziet zal de Bond dit hele jaar geen landelijke </w:t>
      </w:r>
      <w:r w:rsidR="00191BD2" w:rsidRPr="00DE03D9">
        <w:rPr>
          <w:lang w:val="nl-NL"/>
        </w:rPr>
        <w:t>competities organiseren. Gevolg kan zijn dat er geen promotierechten zijn voor de kampioen van de hoofdklasse. Ander probleem is de teamsamenstelling van de clubs. Schuift team 3 door als team 2 dit jaar liever niet speelt? Zijn alle locaties betrouwbaar?</w:t>
      </w:r>
    </w:p>
    <w:p w:rsidR="004756EF" w:rsidRPr="00DE03D9" w:rsidRDefault="00191BD2">
      <w:pPr>
        <w:pStyle w:val="Body0"/>
        <w:rPr>
          <w:lang w:val="nl-NL"/>
        </w:rPr>
      </w:pPr>
      <w:r w:rsidRPr="00DE03D9">
        <w:rPr>
          <w:lang w:val="nl-NL"/>
        </w:rPr>
        <w:t>Wel duidelijk is dat we - beperkt - activiteiten voor kaderontwikkeling kunnen organiseren. De arbitrageclub is bedoeld voor iedereen die bridge-evenementen organiseert. De nadruk ligt wat meer op wedstrijdleiding en het arbitreren maar ook zaken als het g</w:t>
      </w:r>
      <w:r w:rsidRPr="00DE03D9">
        <w:rPr>
          <w:lang w:val="nl-NL"/>
        </w:rPr>
        <w:t xml:space="preserve">ebruik van wisselschema’s, het rekenprogramma en </w:t>
      </w:r>
      <w:proofErr w:type="spellStart"/>
      <w:r w:rsidRPr="00DE03D9">
        <w:rPr>
          <w:lang w:val="nl-NL"/>
        </w:rPr>
        <w:t>clubranking</w:t>
      </w:r>
      <w:proofErr w:type="spellEnd"/>
      <w:r w:rsidRPr="00DE03D9">
        <w:rPr>
          <w:lang w:val="nl-NL"/>
        </w:rPr>
        <w:t xml:space="preserve"> komen aan de orde. Voor iedereen die wat te vragen heeft. Andere activiteiten op dit gebied worden later bekend gemaakt. </w:t>
      </w:r>
    </w:p>
    <w:p w:rsidR="004756EF" w:rsidRDefault="00191BD2">
      <w:pPr>
        <w:pStyle w:val="Heading"/>
        <w:outlineLvl w:val="1"/>
        <w:rPr>
          <w:color w:val="FF7E79"/>
        </w:rPr>
      </w:pPr>
      <w:r>
        <w:rPr>
          <w:noProof/>
          <w:color w:val="FF7E79"/>
          <w:sz w:val="22"/>
          <w:szCs w:val="22"/>
        </w:rPr>
        <w:lastRenderedPageBreak/>
        <w:drawing>
          <wp:anchor distT="152400" distB="152400" distL="152400" distR="152400" simplePos="0" relativeHeight="251663360" behindDoc="0" locked="0" layoutInCell="1" allowOverlap="1">
            <wp:simplePos x="0" y="0"/>
            <wp:positionH relativeFrom="margin">
              <wp:posOffset>-2191953</wp:posOffset>
            </wp:positionH>
            <wp:positionV relativeFrom="page">
              <wp:posOffset>1016000</wp:posOffset>
            </wp:positionV>
            <wp:extent cx="1021413" cy="1361884"/>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6"/>
                    <a:stretch>
                      <a:fillRect/>
                    </a:stretch>
                  </pic:blipFill>
                  <pic:spPr>
                    <a:xfrm>
                      <a:off x="0" y="0"/>
                      <a:ext cx="1021413" cy="1361884"/>
                    </a:xfrm>
                    <a:prstGeom prst="rect">
                      <a:avLst/>
                    </a:prstGeom>
                    <a:ln w="12700" cap="flat">
                      <a:noFill/>
                      <a:miter lim="400000"/>
                    </a:ln>
                    <a:effectLst/>
                  </pic:spPr>
                </pic:pic>
              </a:graphicData>
            </a:graphic>
          </wp:anchor>
        </w:drawing>
      </w:r>
      <w:r w:rsidRPr="00DE03D9">
        <w:rPr>
          <w:color w:val="FF7E79"/>
          <w:lang w:val="nl-NL"/>
        </w:rPr>
        <w:t>Online competities</w:t>
      </w:r>
    </w:p>
    <w:p w:rsidR="004756EF" w:rsidRPr="00DE03D9" w:rsidRDefault="00191BD2">
      <w:pPr>
        <w:pStyle w:val="Body0"/>
        <w:rPr>
          <w:lang w:val="nl-NL"/>
        </w:rPr>
      </w:pPr>
      <w:r w:rsidRPr="00DE03D9">
        <w:rPr>
          <w:lang w:val="nl-NL"/>
        </w:rPr>
        <w:t>In ieder geval tot aan de kerst organiseert het distr</w:t>
      </w:r>
      <w:r w:rsidRPr="00DE03D9">
        <w:rPr>
          <w:lang w:val="nl-NL"/>
        </w:rPr>
        <w:t>ict een aantal activiteiten online via stepbridge. Deelname aan de online competities is gratis, we hebben immers geen zaalhuur en prijzen betalen we dit jaar uit de algemene middelen.</w:t>
      </w:r>
    </w:p>
    <w:p w:rsidR="00757ACE" w:rsidRDefault="00757ACE">
      <w:pPr>
        <w:pStyle w:val="Heading2"/>
        <w:rPr>
          <w:color w:val="008F00"/>
          <w:lang w:val="nl-NL"/>
        </w:rPr>
      </w:pPr>
    </w:p>
    <w:p w:rsidR="004756EF" w:rsidRPr="00DE03D9" w:rsidRDefault="00191BD2">
      <w:pPr>
        <w:pStyle w:val="Heading2"/>
        <w:rPr>
          <w:color w:val="008F00"/>
          <w:lang w:val="nl-NL"/>
        </w:rPr>
      </w:pPr>
      <w:r w:rsidRPr="00DE03D9">
        <w:rPr>
          <w:color w:val="008F00"/>
          <w:lang w:val="nl-NL"/>
        </w:rPr>
        <w:t>Iedere woensdagavond recreatief bridgen bij de Vrije Inloop Drives op S</w:t>
      </w:r>
      <w:r w:rsidRPr="00DE03D9">
        <w:rPr>
          <w:color w:val="008F00"/>
          <w:lang w:val="nl-NL"/>
        </w:rPr>
        <w:t>tepbridge</w:t>
      </w:r>
    </w:p>
    <w:p w:rsidR="004756EF" w:rsidRPr="00DE03D9" w:rsidRDefault="00191BD2">
      <w:pPr>
        <w:pStyle w:val="Body0"/>
        <w:rPr>
          <w:lang w:val="nl-NL"/>
        </w:rPr>
      </w:pPr>
      <w:r w:rsidRPr="00DE03D9">
        <w:rPr>
          <w:lang w:val="nl-NL"/>
        </w:rPr>
        <w:t xml:space="preserve">Al begonnen zijn de vrije inloop drives op de woensdagavonden onder leiding van Caroline van der Esch. Deze drives zijn bedoeld voor de bridgers in ons district die wel online een clubavond zouden willen spelen maar dat niet kunnen omdat de club </w:t>
      </w:r>
      <w:r w:rsidRPr="00DE03D9">
        <w:rPr>
          <w:lang w:val="nl-NL"/>
        </w:rPr>
        <w:t xml:space="preserve">te weinig online spelende leden heeft. Maar iedereen die wil kan meedoen. De enige beperking is dat men lid moet zijn van een club in het district. Op de website van het district </w:t>
      </w:r>
      <w:r w:rsidRPr="00DE03D9">
        <w:rPr>
          <w:lang w:val="nl-NL"/>
        </w:rPr>
        <w:t>staan handleidingen hoe Stepbridge te installeren en hoe u aan</w:t>
      </w:r>
      <w:r w:rsidRPr="00DE03D9">
        <w:rPr>
          <w:lang w:val="nl-NL"/>
        </w:rPr>
        <w:t xml:space="preserve"> </w:t>
      </w:r>
      <w:r w:rsidRPr="00DE03D9">
        <w:rPr>
          <w:lang w:val="nl-NL"/>
        </w:rPr>
        <w:t xml:space="preserve">te melden. </w:t>
      </w:r>
      <w:hyperlink r:id="rId7" w:history="1">
        <w:r>
          <w:rPr>
            <w:rStyle w:val="Hyperlink0"/>
            <w:lang w:val="nl-NL"/>
          </w:rPr>
          <w:t>https://www.nbbclubsites.nl/district/5/nieuws/1133691</w:t>
        </w:r>
      </w:hyperlink>
    </w:p>
    <w:p w:rsidR="00757ACE" w:rsidRDefault="00757ACE">
      <w:pPr>
        <w:pStyle w:val="Heading2"/>
        <w:rPr>
          <w:color w:val="008F00"/>
          <w:lang w:val="nl-NL"/>
        </w:rPr>
      </w:pPr>
    </w:p>
    <w:p w:rsidR="004756EF" w:rsidRPr="00DE03D9" w:rsidRDefault="00DE03D9">
      <w:pPr>
        <w:pStyle w:val="Heading2"/>
        <w:rPr>
          <w:color w:val="008F00"/>
          <w:lang w:val="nl-NL"/>
        </w:rPr>
      </w:pPr>
      <w:r>
        <w:rPr>
          <w:noProof/>
        </w:rPr>
        <w:drawing>
          <wp:anchor distT="152400" distB="152400" distL="152400" distR="152400" simplePos="0" relativeHeight="251668480" behindDoc="0" locked="0" layoutInCell="1" allowOverlap="1">
            <wp:simplePos x="0" y="0"/>
            <wp:positionH relativeFrom="margin">
              <wp:posOffset>-2224405</wp:posOffset>
            </wp:positionH>
            <wp:positionV relativeFrom="line">
              <wp:posOffset>308805</wp:posOffset>
            </wp:positionV>
            <wp:extent cx="1818561" cy="1136601"/>
            <wp:effectExtent l="0" t="0" r="0" b="0"/>
            <wp:wrapThrough wrapText="bothSides" distL="152400" distR="152400">
              <wp:wrapPolygon edited="1">
                <wp:start x="0" y="0"/>
                <wp:lineTo x="21621" y="0"/>
                <wp:lineTo x="21621" y="21634"/>
                <wp:lineTo x="0" y="21634"/>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shot 2020-09-03 at 09.45.39.png"/>
                    <pic:cNvPicPr>
                      <a:picLocks noChangeAspect="1"/>
                    </pic:cNvPicPr>
                  </pic:nvPicPr>
                  <pic:blipFill>
                    <a:blip r:embed="rId8"/>
                    <a:stretch>
                      <a:fillRect/>
                    </a:stretch>
                  </pic:blipFill>
                  <pic:spPr>
                    <a:xfrm>
                      <a:off x="0" y="0"/>
                      <a:ext cx="1818561" cy="1136601"/>
                    </a:xfrm>
                    <a:prstGeom prst="rect">
                      <a:avLst/>
                    </a:prstGeom>
                    <a:ln w="12700" cap="flat">
                      <a:noFill/>
                      <a:miter lim="400000"/>
                    </a:ln>
                    <a:effectLst/>
                  </pic:spPr>
                </pic:pic>
              </a:graphicData>
            </a:graphic>
          </wp:anchor>
        </w:drawing>
      </w:r>
      <w:r w:rsidR="00191BD2" w:rsidRPr="00DE03D9">
        <w:rPr>
          <w:color w:val="008F00"/>
          <w:lang w:val="nl-NL"/>
        </w:rPr>
        <w:t xml:space="preserve">De Strijd om de Deltabokalen Online   </w:t>
      </w:r>
      <w:r w:rsidR="00191BD2" w:rsidRPr="00DE03D9">
        <w:rPr>
          <w:color w:val="008F00"/>
          <w:lang w:val="nl-NL"/>
        </w:rPr>
        <w:tab/>
      </w:r>
      <w:r w:rsidR="00191BD2" w:rsidRPr="00DE03D9">
        <w:rPr>
          <w:color w:val="008F00"/>
          <w:lang w:val="nl-NL"/>
        </w:rPr>
        <w:tab/>
      </w:r>
      <w:r w:rsidR="00191BD2" w:rsidRPr="00DE03D9">
        <w:rPr>
          <w:color w:val="008F00"/>
          <w:lang w:val="nl-NL"/>
        </w:rPr>
        <w:t>3 oktober</w:t>
      </w:r>
    </w:p>
    <w:p w:rsidR="004756EF" w:rsidRPr="00DE03D9" w:rsidRDefault="00191BD2">
      <w:pPr>
        <w:pStyle w:val="Body0"/>
        <w:rPr>
          <w:lang w:val="nl-NL"/>
        </w:rPr>
      </w:pPr>
      <w:r w:rsidRPr="00DE03D9">
        <w:rPr>
          <w:lang w:val="nl-NL"/>
        </w:rPr>
        <w:t>Ieder jaar trappen we het competitieseizoen af met de Strijd om de Deltabokalen op ee</w:t>
      </w:r>
      <w:r w:rsidRPr="00DE03D9">
        <w:rPr>
          <w:lang w:val="nl-NL"/>
        </w:rPr>
        <w:t>n zaterdag begi</w:t>
      </w:r>
      <w:r>
        <w:rPr>
          <w:noProof/>
        </w:rPr>
        <mc:AlternateContent>
          <mc:Choice Requires="wps">
            <w:drawing>
              <wp:anchor distT="152400" distB="152400" distL="152400" distR="152400" simplePos="0" relativeHeight="251662336" behindDoc="0" locked="0" layoutInCell="1" allowOverlap="1">
                <wp:simplePos x="0" y="0"/>
                <wp:positionH relativeFrom="page">
                  <wp:posOffset>608396</wp:posOffset>
                </wp:positionH>
                <wp:positionV relativeFrom="page">
                  <wp:posOffset>1096393</wp:posOffset>
                </wp:positionV>
                <wp:extent cx="1818561" cy="2562979"/>
                <wp:effectExtent l="0" t="0" r="0" b="0"/>
                <wp:wrapSquare wrapText="bothSides" distT="152400" distB="152400" distL="152400" distR="152400"/>
                <wp:docPr id="1073741832" name="officeArt object"/>
                <wp:cNvGraphicFramePr/>
                <a:graphic xmlns:a="http://schemas.openxmlformats.org/drawingml/2006/main">
                  <a:graphicData uri="http://schemas.microsoft.com/office/word/2010/wordprocessingShape">
                    <wps:wsp>
                      <wps:cNvSpPr txBox="1"/>
                      <wps:spPr>
                        <a:xfrm>
                          <a:off x="0" y="0"/>
                          <a:ext cx="1818561" cy="256297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4756EF" w:rsidRDefault="004756EF">
                            <w:pPr>
                              <w:pStyle w:val="Caption"/>
                              <w:rPr>
                                <w:color w:val="FF5740"/>
                              </w:rPr>
                            </w:pPr>
                          </w:p>
                          <w:p w:rsidR="004756EF" w:rsidRDefault="004756EF">
                            <w:pPr>
                              <w:pStyle w:val="Caption"/>
                              <w:rPr>
                                <w:color w:val="FF5740"/>
                              </w:rPr>
                            </w:pPr>
                          </w:p>
                          <w:p w:rsidR="004756EF" w:rsidRDefault="004756EF">
                            <w:pPr>
                              <w:pStyle w:val="Caption"/>
                              <w:rPr>
                                <w:color w:val="FF5740"/>
                              </w:rPr>
                            </w:pPr>
                          </w:p>
                          <w:p w:rsidR="004756EF" w:rsidRDefault="004756EF">
                            <w:pPr>
                              <w:pStyle w:val="Caption"/>
                              <w:rPr>
                                <w:color w:val="FF5740"/>
                              </w:rPr>
                            </w:pPr>
                          </w:p>
                          <w:p w:rsidR="004756EF" w:rsidRDefault="004756EF">
                            <w:pPr>
                              <w:pStyle w:val="Caption"/>
                              <w:rPr>
                                <w:color w:val="FF5740"/>
                              </w:rPr>
                            </w:pPr>
                          </w:p>
                          <w:p w:rsidR="004756EF" w:rsidRPr="00DE03D9" w:rsidRDefault="00191BD2">
                            <w:pPr>
                              <w:pStyle w:val="Caption"/>
                              <w:rPr>
                                <w:lang w:val="nl-NL"/>
                              </w:rPr>
                            </w:pPr>
                            <w:r w:rsidRPr="00DE03D9">
                              <w:rPr>
                                <w:color w:val="008F00"/>
                                <w:lang w:val="nl-NL"/>
                              </w:rPr>
                              <w:t>Caroline van der Esch is voorzitter van het bestuur van het district Rotterdam e.o. carolinevanderesch@hotmail.com</w:t>
                            </w:r>
                          </w:p>
                        </w:txbxContent>
                      </wps:txbx>
                      <wps:bodyPr wrap="square" lIns="0" tIns="0" rIns="0" bIns="0" numCol="1" anchor="t">
                        <a:noAutofit/>
                      </wps:bodyPr>
                    </wps:wsp>
                  </a:graphicData>
                </a:graphic>
              </wp:anchor>
            </w:drawing>
          </mc:Choice>
          <mc:Fallback>
            <w:pict>
              <v:shape id="_x0000_s1029" type="#_x0000_t202" style="position:absolute;margin-left:47.9pt;margin-top:86.35pt;width:143.2pt;height:201.8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A2L4AEAAKYDAAAOAAAAZHJzL2Uyb0RvYy54bWysU8Fu2zAMvQ/YPwi6L3acNkmNOEW3osOA&#13;&#10;YRvQ7QNkWYo1SKImKbHz96PkOC2227AcFIoiH8nH5939aDQ5CR8U2IYuFyUlwnLolD009Mf3p3db&#13;&#10;SkJktmMarGjoWQR6v3/7Zje4WlTQg+6EJwhiQz24hvYxurooAu+FYWEBTlh8lOANi3j1h6LzbEB0&#13;&#10;o4uqLNfFAL5zHrgIAb2P0yPdZ3wpBY9fpQwiEt1Q7C3m0+ezTWex37H64JnrFb+0wf6hC8OUxaJX&#13;&#10;qEcWGTl69ReUUdxDABkXHEwBUiou8gw4zbL8Y5rnnjmRZ0FygrvSFP4fLP9y+uaJ6nB35Wa1uVlu&#13;&#10;VxUllhnc1dTdg48E2p/IZCJrcKHGnGeHWXF8DyMmzv6AzsTBKL1J/5hP8B1pP1+pFmMkPCVtl9vb&#13;&#10;9ZISjm/V7bq629wlnOIl3fkQPwowJBkN9amDBMtOn0OcQueQ5LbwpLTO+9SWDFii2pRYmzOUldRs&#13;&#10;Sn4VZVRE6WllGnpTpt+lvrYJTmTxXCqlqafpkhXHdsyUrebJW+jOSMiAOmpo+HVkXlCiP1lcVBLd&#13;&#10;bPjZaGfDHs0HQGkiEczyHlCZc58PxwhS5UFT0akEEpQuKIZM1UW4SW2v7znq5fPa/wYAAP//AwBQ&#13;&#10;SwMEFAAGAAgAAAAhALLo3yPkAAAADwEAAA8AAABkcnMvZG93bnJldi54bWxMj09Lw0AQxe+C32EZ&#13;&#10;wZvduCVNTbMpYhHEipDqweM0OybB7G7Ibtv02zue6mVg/r33e8V6sr040hg67zTczxIQ5GpvOtdo&#13;&#10;+Px4vluCCBGdwd470nCmAOvy+qrA3PiTq+i4i41gERdy1NDGOORShroli2HmB3K8+/ajxcjt2Egz&#13;&#10;4onFbS9Vkiykxc6xQ4sDPbVU/+wOVsNrhW9brFLlOxvM14t8P288aX17M21WXB5XICJN8fIBfxmY&#13;&#10;H0oG2/uDM0H0Gh5Sxo88z1QGgg/mS6VA7DWk2WIOsizk/xzlLwAAAP//AwBQSwECLQAUAAYACAAA&#13;&#10;ACEAtoM4kv4AAADhAQAAEwAAAAAAAAAAAAAAAAAAAAAAW0NvbnRlbnRfVHlwZXNdLnhtbFBLAQIt&#13;&#10;ABQABgAIAAAAIQA4/SH/1gAAAJQBAAALAAAAAAAAAAAAAAAAAC8BAABfcmVscy8ucmVsc1BLAQIt&#13;&#10;ABQABgAIAAAAIQBNSA2L4AEAAKYDAAAOAAAAAAAAAAAAAAAAAC4CAABkcnMvZTJvRG9jLnhtbFBL&#13;&#10;AQItABQABgAIAAAAIQCy6N8j5AAAAA8BAAAPAAAAAAAAAAAAAAAAADoEAABkcnMvZG93bnJldi54&#13;&#10;bWxQSwUGAAAAAAQABADzAAAASwUAAAAA&#13;&#10;" filled="f" stroked="f" strokeweight="1pt">
                <v:stroke miterlimit="4"/>
                <v:textbox inset="0,0,0,0">
                  <w:txbxContent>
                    <w:p w:rsidR="004756EF" w:rsidRDefault="004756EF">
                      <w:pPr>
                        <w:pStyle w:val="Caption"/>
                        <w:rPr>
                          <w:color w:val="FF5740"/>
                        </w:rPr>
                      </w:pPr>
                    </w:p>
                    <w:p w:rsidR="004756EF" w:rsidRDefault="004756EF">
                      <w:pPr>
                        <w:pStyle w:val="Caption"/>
                        <w:rPr>
                          <w:color w:val="FF5740"/>
                        </w:rPr>
                      </w:pPr>
                    </w:p>
                    <w:p w:rsidR="004756EF" w:rsidRDefault="004756EF">
                      <w:pPr>
                        <w:pStyle w:val="Caption"/>
                        <w:rPr>
                          <w:color w:val="FF5740"/>
                        </w:rPr>
                      </w:pPr>
                    </w:p>
                    <w:p w:rsidR="004756EF" w:rsidRDefault="004756EF">
                      <w:pPr>
                        <w:pStyle w:val="Caption"/>
                        <w:rPr>
                          <w:color w:val="FF5740"/>
                        </w:rPr>
                      </w:pPr>
                    </w:p>
                    <w:p w:rsidR="004756EF" w:rsidRDefault="004756EF">
                      <w:pPr>
                        <w:pStyle w:val="Caption"/>
                        <w:rPr>
                          <w:color w:val="FF5740"/>
                        </w:rPr>
                      </w:pPr>
                    </w:p>
                    <w:p w:rsidR="004756EF" w:rsidRPr="00DE03D9" w:rsidRDefault="00191BD2">
                      <w:pPr>
                        <w:pStyle w:val="Caption"/>
                        <w:rPr>
                          <w:lang w:val="nl-NL"/>
                        </w:rPr>
                      </w:pPr>
                      <w:r w:rsidRPr="00DE03D9">
                        <w:rPr>
                          <w:color w:val="008F00"/>
                          <w:lang w:val="nl-NL"/>
                        </w:rPr>
                        <w:t>Caroline van der Esch is voorzitter van het bestuur van het district Rotterdam e.o. carolinevanderesch@hotmail.com</w:t>
                      </w:r>
                    </w:p>
                  </w:txbxContent>
                </v:textbox>
                <w10:wrap type="square" anchorx="page" anchory="page"/>
              </v:shape>
            </w:pict>
          </mc:Fallback>
        </mc:AlternateContent>
      </w:r>
      <w:r>
        <w:rPr>
          <w:noProof/>
        </w:rPr>
        <mc:AlternateContent>
          <mc:Choice Requires="wps">
            <w:drawing>
              <wp:anchor distT="152400" distB="152400" distL="152400" distR="152400" simplePos="0" relativeHeight="251669504" behindDoc="0" locked="0" layoutInCell="1" allowOverlap="1">
                <wp:simplePos x="0" y="0"/>
                <wp:positionH relativeFrom="page">
                  <wp:posOffset>608396</wp:posOffset>
                </wp:positionH>
                <wp:positionV relativeFrom="page">
                  <wp:posOffset>6014551</wp:posOffset>
                </wp:positionV>
                <wp:extent cx="1661994" cy="230664"/>
                <wp:effectExtent l="0" t="0" r="0" b="0"/>
                <wp:wrapSquare wrapText="bothSides" distT="152400" distB="152400" distL="152400" distR="152400"/>
                <wp:docPr id="1073741833" name="officeArt object"/>
                <wp:cNvGraphicFramePr/>
                <a:graphic xmlns:a="http://schemas.openxmlformats.org/drawingml/2006/main">
                  <a:graphicData uri="http://schemas.microsoft.com/office/word/2010/wordprocessingShape">
                    <wps:wsp>
                      <wps:cNvSpPr txBox="1"/>
                      <wps:spPr>
                        <a:xfrm>
                          <a:off x="0" y="0"/>
                          <a:ext cx="1661994" cy="230664"/>
                        </a:xfrm>
                        <a:prstGeom prst="rect">
                          <a:avLst/>
                        </a:prstGeom>
                        <a:noFill/>
                        <a:ln w="12700" cap="flat">
                          <a:noFill/>
                          <a:miter lim="400000"/>
                        </a:ln>
                        <a:effectLst/>
                      </wps:spPr>
                      <wps:txbx>
                        <w:txbxContent>
                          <w:p w:rsidR="004756EF" w:rsidRDefault="00191BD2">
                            <w:pPr>
                              <w:pStyle w:val="Caption"/>
                            </w:pPr>
                            <w:r>
                              <w:rPr>
                                <w:color w:val="008F00"/>
                              </w:rPr>
                              <w:t xml:space="preserve">Start Online </w:t>
                            </w:r>
                            <w:proofErr w:type="spellStart"/>
                            <w:r>
                              <w:rPr>
                                <w:color w:val="008F00"/>
                              </w:rPr>
                              <w:t>Competities</w:t>
                            </w:r>
                            <w:proofErr w:type="spellEnd"/>
                          </w:p>
                        </w:txbxContent>
                      </wps:txbx>
                      <wps:bodyPr wrap="square" lIns="0" tIns="0" rIns="0" bIns="0" numCol="1" anchor="t">
                        <a:noAutofit/>
                      </wps:bodyPr>
                    </wps:wsp>
                  </a:graphicData>
                </a:graphic>
              </wp:anchor>
            </w:drawing>
          </mc:Choice>
          <mc:Fallback>
            <w:pict>
              <v:shape id="_x0000_s1030" type="#_x0000_t202" style="visibility:visible;position:absolute;margin-left:47.9pt;margin-top:473.6pt;width:130.9pt;height:18.2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outline w:val="0"/>
                          <w:color w:val="008e00"/>
                          <w:rtl w:val="0"/>
                          <w:lang w:val="en-US"/>
                          <w14:textFill>
                            <w14:solidFill>
                              <w14:srgbClr w14:val="008F00"/>
                            </w14:solidFill>
                          </w14:textFill>
                        </w:rPr>
                        <w:t>Start Online Competities</w:t>
                      </w:r>
                    </w:p>
                  </w:txbxContent>
                </v:textbox>
                <w10:wrap type="square" side="bothSides" anchorx="page" anchory="page"/>
              </v:shape>
            </w:pict>
          </mc:Fallback>
        </mc:AlternateContent>
      </w:r>
      <w:r w:rsidRPr="00DE03D9">
        <w:rPr>
          <w:lang w:val="nl-NL"/>
        </w:rPr>
        <w:t>n oktober. De prijsuitreiking van dit viertallen-toernooi tussen verenigingsteams geschiedt tijdens een gezamenlijke stamppot-maaltijd om het herfstgevoel te benadrukken. Dit jaar helaas niet fysiek, dus ook geen gezamenlijke maaltijd. En geen viertallen t</w:t>
      </w:r>
      <w:r w:rsidRPr="00DE03D9">
        <w:rPr>
          <w:lang w:val="nl-NL"/>
        </w:rPr>
        <w:t>oernooi want dat wordt nog niet op Stepbridge ondersteund. We kiezen daarom voor een ander format. Op zaterdag 3 oktober organiseren we een toernooi voor paren die deel uitmaken van een verenigingsteam. Per vereniging kunnen meerdere teams inschrijven.</w:t>
      </w:r>
      <w:r>
        <w:rPr>
          <w:noProof/>
        </w:rPr>
        <w:drawing>
          <wp:anchor distT="152400" distB="152400" distL="152400" distR="152400" simplePos="0" relativeHeight="251667456" behindDoc="0" locked="0" layoutInCell="1" allowOverlap="1">
            <wp:simplePos x="0" y="0"/>
            <wp:positionH relativeFrom="margin">
              <wp:posOffset>-2257914</wp:posOffset>
            </wp:positionH>
            <wp:positionV relativeFrom="line">
              <wp:posOffset>232588</wp:posOffset>
            </wp:positionV>
            <wp:extent cx="1884522" cy="868647"/>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9"/>
                    <a:stretch>
                      <a:fillRect/>
                    </a:stretch>
                  </pic:blipFill>
                  <pic:spPr>
                    <a:xfrm>
                      <a:off x="0" y="0"/>
                      <a:ext cx="1884522" cy="868647"/>
                    </a:xfrm>
                    <a:prstGeom prst="rect">
                      <a:avLst/>
                    </a:prstGeom>
                    <a:ln w="12700" cap="flat">
                      <a:noFill/>
                      <a:miter lim="400000"/>
                    </a:ln>
                    <a:effectLst/>
                  </pic:spPr>
                </pic:pic>
              </a:graphicData>
            </a:graphic>
          </wp:anchor>
        </w:drawing>
      </w:r>
    </w:p>
    <w:p w:rsidR="00757ACE" w:rsidRDefault="00DE03D9">
      <w:pPr>
        <w:pStyle w:val="Body0"/>
        <w:rPr>
          <w:lang w:val="nl-NL"/>
        </w:rPr>
      </w:pPr>
      <w:r>
        <w:rPr>
          <w:noProof/>
        </w:rPr>
        <mc:AlternateContent>
          <mc:Choice Requires="wps">
            <w:drawing>
              <wp:anchor distT="152400" distB="152400" distL="152400" distR="152400" simplePos="0" relativeHeight="251672576" behindDoc="0" locked="0" layoutInCell="1" allowOverlap="1">
                <wp:simplePos x="0" y="0"/>
                <wp:positionH relativeFrom="page">
                  <wp:posOffset>542290</wp:posOffset>
                </wp:positionH>
                <wp:positionV relativeFrom="page">
                  <wp:posOffset>7783928</wp:posOffset>
                </wp:positionV>
                <wp:extent cx="1884522" cy="230664"/>
                <wp:effectExtent l="0" t="0" r="0" b="0"/>
                <wp:wrapSquare wrapText="bothSides" distT="152400" distB="152400" distL="152400" distR="152400"/>
                <wp:docPr id="1073741834" name="officeArt object"/>
                <wp:cNvGraphicFramePr/>
                <a:graphic xmlns:a="http://schemas.openxmlformats.org/drawingml/2006/main">
                  <a:graphicData uri="http://schemas.microsoft.com/office/word/2010/wordprocessingShape">
                    <wps:wsp>
                      <wps:cNvSpPr txBox="1"/>
                      <wps:spPr>
                        <a:xfrm>
                          <a:off x="0" y="0"/>
                          <a:ext cx="1884522" cy="230664"/>
                        </a:xfrm>
                        <a:prstGeom prst="rect">
                          <a:avLst/>
                        </a:prstGeom>
                        <a:noFill/>
                        <a:ln w="12700" cap="flat">
                          <a:noFill/>
                          <a:miter lim="400000"/>
                        </a:ln>
                        <a:effectLst/>
                      </wps:spPr>
                      <wps:txbx>
                        <w:txbxContent>
                          <w:p w:rsidR="004756EF" w:rsidRDefault="00191BD2">
                            <w:pPr>
                              <w:pStyle w:val="Caption"/>
                            </w:pPr>
                            <w:proofErr w:type="spellStart"/>
                            <w:r>
                              <w:rPr>
                                <w:color w:val="008F00"/>
                              </w:rPr>
                              <w:t>Strijd</w:t>
                            </w:r>
                            <w:proofErr w:type="spellEnd"/>
                            <w:r>
                              <w:rPr>
                                <w:color w:val="008F00"/>
                              </w:rPr>
                              <w:t xml:space="preserve"> om de </w:t>
                            </w:r>
                            <w:proofErr w:type="spellStart"/>
                            <w:r>
                              <w:rPr>
                                <w:color w:val="008F00"/>
                              </w:rPr>
                              <w:t>Deltabokalen</w:t>
                            </w:r>
                            <w:proofErr w:type="spellEnd"/>
                            <w:r>
                              <w:rPr>
                                <w:color w:val="008F00"/>
                              </w:rPr>
                              <w:t xml:space="preserve"> 2019</w:t>
                            </w:r>
                          </w:p>
                        </w:txbxContent>
                      </wps:txbx>
                      <wps:bodyPr wrap="square" lIns="0" tIns="0" rIns="0" bIns="0" numCol="1" anchor="t">
                        <a:noAutofit/>
                      </wps:bodyPr>
                    </wps:wsp>
                  </a:graphicData>
                </a:graphic>
              </wp:anchor>
            </w:drawing>
          </mc:Choice>
          <mc:Fallback>
            <w:pict>
              <v:shape id="_x0000_s1031" type="#_x0000_t202" style="position:absolute;margin-left:42.7pt;margin-top:612.9pt;width:148.4pt;height:18.1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PMZ3wEAAKUDAAAOAAAAZHJzL2Uyb0RvYy54bWysU8GO0zAQvSPxD5bvNGnabauo6WphtQgJ&#13;&#10;AdLCBziO3RjZHmO7Tfr3jJ2mu4Ibogd3PJ55M/PmZX8/Gk3OwgcFtqHLRUmJsBw6ZY8N/fH96d2O&#13;&#10;khCZ7ZgGKxp6EYHeH96+2Q+uFhX0oDvhCYLYUA+uoX2Mri6KwHthWFiAExYfJXjDIl79seg8GxDd&#13;&#10;6KIqy00xgO+cBy5CQO/j9EgPGV9KweNXKYOIRDcUe4v59Pls01kc9qw+euZ6xa9tsH/owjBlsegN&#13;&#10;6pFFRk5e/QVlFPcQQMYFB1OAlIqLPANOsyz/mOa5Z07kWZCc4G40hf8Hy7+cv3miOtxduV1t18vd&#13;&#10;ak2JZQZ3NXX34COB9icymcgaXKgx59lhVhzfw4iJsz+gM3EwSm/SP+YTfEfaLzeqxRgJT0m73fqu&#13;&#10;qijh+Fatys1mnWCKl2znQ/wowJBkNNSnBhIqO38OcQqdQ5LbwpPSOq9TWzJghWpbYmnOUFVSsyn5&#13;&#10;VZRREZWnlWnouky/a31tE5zI2rlWSkNPwyUrju2YGbubB2+huyAfA8qooeHXiXlBif5kcU9Jc7Ph&#13;&#10;Z6OdDXsyHwCVuaSEWd4DCnPu8+EUQao8aCo6lUCC0gW1kKm66jaJ7fU9R718XYffAAAA//8DAFBL&#13;&#10;AwQUAAYACAAAACEAmI9bFOIAAAARAQAADwAAAGRycy9kb3ducmV2LnhtbExPTUvDQBC9C/6HZQRv&#13;&#10;dtPVlJBmU8QiiIqQ6sHjNDtNQrO7Ibtt03/v9GQvA/PmzfsoVpPtxZHG0HmnYT5LQJCrvelco+Hn&#13;&#10;+/UhAxEiOoO9d6ThTAFW5e1NgbnxJ1fRcRMbwSIu5KihjXHIpQx1SxbDzA/k+Lbzo8XI69hIM+KJ&#13;&#10;xW0vVZIspMXOsUOLA720VO83B6vhvcLPD6xS5TsbzO+b/DqvPWl9fzetlzyelyAiTfH/Ay4dOD+U&#13;&#10;HGzrD84E0WvI0idmMq5UykWY8ZgpBWJ7gRZqDrIs5HWT8g8AAP//AwBQSwECLQAUAAYACAAAACEA&#13;&#10;toM4kv4AAADhAQAAEwAAAAAAAAAAAAAAAAAAAAAAW0NvbnRlbnRfVHlwZXNdLnhtbFBLAQItABQA&#13;&#10;BgAIAAAAIQA4/SH/1gAAAJQBAAALAAAAAAAAAAAAAAAAAC8BAABfcmVscy8ucmVsc1BLAQItABQA&#13;&#10;BgAIAAAAIQBphPMZ3wEAAKUDAAAOAAAAAAAAAAAAAAAAAC4CAABkcnMvZTJvRG9jLnhtbFBLAQIt&#13;&#10;ABQABgAIAAAAIQCYj1sU4gAAABEBAAAPAAAAAAAAAAAAAAAAADkEAABkcnMvZG93bnJldi54bWxQ&#13;&#10;SwUGAAAAAAQABADzAAAASAUAAAAA&#13;&#10;" filled="f" stroked="f" strokeweight="1pt">
                <v:stroke miterlimit="4"/>
                <v:textbox inset="0,0,0,0">
                  <w:txbxContent>
                    <w:p w:rsidR="004756EF" w:rsidRDefault="00191BD2">
                      <w:pPr>
                        <w:pStyle w:val="Caption"/>
                      </w:pPr>
                      <w:proofErr w:type="spellStart"/>
                      <w:r>
                        <w:rPr>
                          <w:color w:val="008F00"/>
                        </w:rPr>
                        <w:t>Strijd</w:t>
                      </w:r>
                      <w:proofErr w:type="spellEnd"/>
                      <w:r>
                        <w:rPr>
                          <w:color w:val="008F00"/>
                        </w:rPr>
                        <w:t xml:space="preserve"> om de </w:t>
                      </w:r>
                      <w:proofErr w:type="spellStart"/>
                      <w:r>
                        <w:rPr>
                          <w:color w:val="008F00"/>
                        </w:rPr>
                        <w:t>Deltabokalen</w:t>
                      </w:r>
                      <w:proofErr w:type="spellEnd"/>
                      <w:r>
                        <w:rPr>
                          <w:color w:val="008F00"/>
                        </w:rPr>
                        <w:t xml:space="preserve"> 2019</w:t>
                      </w:r>
                    </w:p>
                  </w:txbxContent>
                </v:textbox>
                <w10:wrap type="square" anchorx="page" anchory="page"/>
              </v:shape>
            </w:pict>
          </mc:Fallback>
        </mc:AlternateContent>
      </w:r>
      <w:r w:rsidR="00191BD2" w:rsidRPr="00DE03D9">
        <w:rPr>
          <w:lang w:val="nl-NL"/>
        </w:rPr>
        <w:t>We</w:t>
      </w:r>
      <w:r w:rsidR="00191BD2" w:rsidRPr="00DE03D9">
        <w:rPr>
          <w:lang w:val="nl-NL"/>
        </w:rPr>
        <w:t xml:space="preserve"> spelen in twee categorieën, de A-Groep (eerste klasse en hoofdklasse) en de B-groep (2e klasse en clubspelers). Iedere ronde worden de paren ingedeeld aan de hand van de ranglijst op dat moment. Aan het einde wordt de normale uitslag berekend en via Stepb</w:t>
      </w:r>
      <w:r w:rsidR="00191BD2" w:rsidRPr="00DE03D9">
        <w:rPr>
          <w:lang w:val="nl-NL"/>
        </w:rPr>
        <w:t xml:space="preserve">ridge gecommuniceerd. Extra is dat ook een ranglijst wordt opgemaakt per verenigingsteam van 3 of 4 paren. De scores van de beste drie paren per team worden opgeteld. De deltabokaal in de A en in de B groep is voor het </w:t>
      </w:r>
      <w:r w:rsidR="00191BD2" w:rsidRPr="00DE03D9">
        <w:rPr>
          <w:lang w:val="nl-NL"/>
        </w:rPr>
        <w:t>verenigingsteam met de hoogste tota</w:t>
      </w:r>
      <w:r w:rsidR="00191BD2" w:rsidRPr="00DE03D9">
        <w:rPr>
          <w:lang w:val="nl-NL"/>
        </w:rPr>
        <w:t xml:space="preserve">alscore. </w:t>
      </w:r>
    </w:p>
    <w:p w:rsidR="004756EF" w:rsidRPr="00DE03D9" w:rsidRDefault="00191BD2">
      <w:pPr>
        <w:pStyle w:val="Body0"/>
        <w:rPr>
          <w:lang w:val="nl-NL"/>
        </w:rPr>
      </w:pPr>
      <w:r w:rsidRPr="00DE03D9">
        <w:rPr>
          <w:lang w:val="nl-NL"/>
        </w:rPr>
        <w:t xml:space="preserve">Het idee is om na afloop een zoom-sessie te houden waarvoor alle deelnemers worden uitgenodigd waarin de we de uitslag en de prijswinnaars bekend maken met een prijsuitreiking “op afstand”. </w:t>
      </w:r>
    </w:p>
    <w:p w:rsidR="004756EF" w:rsidRPr="00DE03D9" w:rsidRDefault="00191BD2">
      <w:pPr>
        <w:pStyle w:val="Body0"/>
        <w:rPr>
          <w:lang w:val="nl-NL"/>
        </w:rPr>
      </w:pPr>
      <w:r w:rsidRPr="00DE03D9">
        <w:rPr>
          <w:lang w:val="nl-NL"/>
        </w:rPr>
        <w:lastRenderedPageBreak/>
        <w:t>Teams aanmelden door de wedstrijdsecretaris van de veren</w:t>
      </w:r>
      <w:r w:rsidRPr="00DE03D9">
        <w:rPr>
          <w:lang w:val="nl-NL"/>
        </w:rPr>
        <w:t xml:space="preserve">iging bij de DKL Rotterdam </w:t>
      </w:r>
      <w:hyperlink r:id="rId10" w:history="1">
        <w:r w:rsidRPr="00DE03D9">
          <w:rPr>
            <w:rStyle w:val="Hyperlink0"/>
            <w:lang w:val="nl-NL"/>
          </w:rPr>
          <w:t>dkl.rotterdam@gmail.com</w:t>
        </w:r>
      </w:hyperlink>
      <w:r w:rsidRPr="00DE03D9">
        <w:rPr>
          <w:lang w:val="nl-NL"/>
        </w:rPr>
        <w:t xml:space="preserve"> onder vermelding van namen en bondsnummers van de  paren in het team en de groep (A of B) waaraan men deel wil nemen. De capaciteit is </w:t>
      </w:r>
      <w:r w:rsidRPr="00DE03D9">
        <w:rPr>
          <w:lang w:val="nl-NL"/>
        </w:rPr>
        <w:t xml:space="preserve">onbeperkt. </w:t>
      </w:r>
    </w:p>
    <w:p w:rsidR="004756EF" w:rsidRPr="00DE03D9" w:rsidRDefault="00757ACE">
      <w:pPr>
        <w:pStyle w:val="Heading2"/>
        <w:rPr>
          <w:lang w:val="nl-NL"/>
        </w:rPr>
      </w:pPr>
      <w:r>
        <w:rPr>
          <w:noProof/>
        </w:rPr>
        <w:drawing>
          <wp:anchor distT="152400" distB="152400" distL="152400" distR="152400" simplePos="0" relativeHeight="251670528" behindDoc="0" locked="0" layoutInCell="1" allowOverlap="1">
            <wp:simplePos x="0" y="0"/>
            <wp:positionH relativeFrom="margin">
              <wp:posOffset>-6350</wp:posOffset>
            </wp:positionH>
            <wp:positionV relativeFrom="line">
              <wp:posOffset>25448</wp:posOffset>
            </wp:positionV>
            <wp:extent cx="2657213" cy="1224809"/>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f"/>
                    <pic:cNvPicPr>
                      <a:picLocks noChangeAspect="1"/>
                    </pic:cNvPicPr>
                  </pic:nvPicPr>
                  <pic:blipFill>
                    <a:blip r:embed="rId11"/>
                    <a:stretch>
                      <a:fillRect/>
                    </a:stretch>
                  </pic:blipFill>
                  <pic:spPr>
                    <a:xfrm>
                      <a:off x="0" y="0"/>
                      <a:ext cx="2657213" cy="1224809"/>
                    </a:xfrm>
                    <a:prstGeom prst="rect">
                      <a:avLst/>
                    </a:prstGeom>
                    <a:ln w="12700" cap="flat">
                      <a:noFill/>
                      <a:miter lim="400000"/>
                    </a:ln>
                    <a:effectLst/>
                  </pic:spPr>
                </pic:pic>
              </a:graphicData>
            </a:graphic>
          </wp:anchor>
        </w:drawing>
      </w:r>
    </w:p>
    <w:p w:rsidR="004756EF" w:rsidRPr="00DE03D9" w:rsidRDefault="004756EF">
      <w:pPr>
        <w:pStyle w:val="Heading2"/>
        <w:rPr>
          <w:lang w:val="nl-NL"/>
        </w:rPr>
      </w:pPr>
    </w:p>
    <w:p w:rsidR="004756EF" w:rsidRPr="00DE03D9" w:rsidRDefault="004756EF">
      <w:pPr>
        <w:pStyle w:val="Heading2"/>
        <w:rPr>
          <w:lang w:val="nl-NL"/>
        </w:rPr>
      </w:pPr>
    </w:p>
    <w:p w:rsidR="004756EF" w:rsidRPr="00DE03D9" w:rsidRDefault="004756EF">
      <w:pPr>
        <w:pStyle w:val="Heading2"/>
        <w:rPr>
          <w:lang w:val="nl-NL"/>
        </w:rPr>
      </w:pPr>
    </w:p>
    <w:p w:rsidR="00DE03D9" w:rsidRPr="00DE03D9" w:rsidRDefault="00DE03D9">
      <w:pPr>
        <w:pStyle w:val="Heading2"/>
        <w:rPr>
          <w:color w:val="008F00"/>
          <w:lang w:val="nl-NL"/>
        </w:rPr>
      </w:pPr>
    </w:p>
    <w:p w:rsidR="00757ACE" w:rsidRDefault="00757ACE">
      <w:pPr>
        <w:pStyle w:val="Heading2"/>
        <w:rPr>
          <w:color w:val="008F00"/>
          <w:lang w:val="nl-NL"/>
        </w:rPr>
      </w:pPr>
    </w:p>
    <w:p w:rsidR="004756EF" w:rsidRPr="00DE03D9" w:rsidRDefault="00191BD2">
      <w:pPr>
        <w:pStyle w:val="Heading2"/>
        <w:rPr>
          <w:color w:val="008F00"/>
          <w:lang w:val="nl-NL"/>
        </w:rPr>
      </w:pPr>
      <w:r w:rsidRPr="00DE03D9">
        <w:rPr>
          <w:color w:val="008F00"/>
          <w:lang w:val="nl-NL"/>
        </w:rPr>
        <w:t>Digitaa</w:t>
      </w:r>
      <w:r w:rsidRPr="00DE03D9">
        <w:rPr>
          <w:color w:val="008F00"/>
          <w:lang w:val="nl-NL"/>
        </w:rPr>
        <w:t>l Rotterdams Open Paren (DROP)</w:t>
      </w:r>
    </w:p>
    <w:p w:rsidR="004756EF" w:rsidRPr="00DE03D9" w:rsidRDefault="00757ACE">
      <w:pPr>
        <w:pStyle w:val="Body0"/>
        <w:rPr>
          <w:lang w:val="nl-NL"/>
        </w:rPr>
      </w:pPr>
      <w:r>
        <w:rPr>
          <w:noProof/>
        </w:rPr>
        <mc:AlternateContent>
          <mc:Choice Requires="wps">
            <w:drawing>
              <wp:anchor distT="152400" distB="152400" distL="152400" distR="152400" simplePos="0" relativeHeight="251664384" behindDoc="0" locked="0" layoutInCell="1" allowOverlap="1">
                <wp:simplePos x="0" y="0"/>
                <wp:positionH relativeFrom="page">
                  <wp:posOffset>509905</wp:posOffset>
                </wp:positionH>
                <wp:positionV relativeFrom="page">
                  <wp:posOffset>4079289</wp:posOffset>
                </wp:positionV>
                <wp:extent cx="2009775" cy="1289538"/>
                <wp:effectExtent l="0" t="0" r="0" b="6350"/>
                <wp:wrapSquare wrapText="left" distT="152400" distB="152400" distL="152400" distR="152400"/>
                <wp:docPr id="1073741837" name="officeArt object"/>
                <wp:cNvGraphicFramePr/>
                <a:graphic xmlns:a="http://schemas.openxmlformats.org/drawingml/2006/main">
                  <a:graphicData uri="http://schemas.microsoft.com/office/word/2010/wordprocessingShape">
                    <wps:wsp>
                      <wps:cNvSpPr txBox="1"/>
                      <wps:spPr>
                        <a:xfrm>
                          <a:off x="0" y="0"/>
                          <a:ext cx="2009775" cy="1289538"/>
                        </a:xfrm>
                        <a:prstGeom prst="rect">
                          <a:avLst/>
                        </a:prstGeom>
                        <a:noFill/>
                        <a:ln w="12700" cap="flat">
                          <a:noFill/>
                          <a:miter lim="400000"/>
                        </a:ln>
                        <a:effectLst/>
                      </wps:spPr>
                      <wps:txbx>
                        <w:txbxContent>
                          <w:p w:rsidR="004756EF" w:rsidRPr="00DE03D9" w:rsidRDefault="00191BD2">
                            <w:pPr>
                              <w:pStyle w:val="Caption"/>
                              <w:rPr>
                                <w:color w:val="008F00"/>
                                <w:lang w:val="nl-NL"/>
                              </w:rPr>
                            </w:pPr>
                            <w:r w:rsidRPr="00DE03D9">
                              <w:rPr>
                                <w:color w:val="008F00"/>
                                <w:lang w:val="nl-NL"/>
                              </w:rPr>
                              <w:t>DROP FINALE</w:t>
                            </w:r>
                          </w:p>
                          <w:p w:rsidR="004756EF" w:rsidRPr="00DE03D9" w:rsidRDefault="00191BD2">
                            <w:pPr>
                              <w:pStyle w:val="Caption"/>
                              <w:rPr>
                                <w:color w:val="008F00"/>
                                <w:lang w:val="nl-NL"/>
                              </w:rPr>
                            </w:pPr>
                            <w:r w:rsidRPr="00DE03D9">
                              <w:rPr>
                                <w:color w:val="008F00"/>
                                <w:lang w:val="nl-NL"/>
                              </w:rPr>
                              <w:t xml:space="preserve">De finale op 21 November is van 12:00 - 17:00 </w:t>
                            </w:r>
                          </w:p>
                          <w:p w:rsidR="004756EF" w:rsidRPr="00DE03D9" w:rsidRDefault="00191BD2">
                            <w:pPr>
                              <w:pStyle w:val="Caption"/>
                              <w:rPr>
                                <w:lang w:val="nl-NL"/>
                              </w:rPr>
                            </w:pPr>
                            <w:r w:rsidRPr="00DE03D9">
                              <w:rPr>
                                <w:color w:val="008F00"/>
                                <w:lang w:val="nl-NL"/>
                              </w:rPr>
                              <w:t xml:space="preserve">Er zijn twee korte pauzes </w:t>
                            </w:r>
                            <w:r>
                              <w:rPr>
                                <w:color w:val="008F00"/>
                                <w:lang w:val="nl-NL"/>
                              </w:rPr>
                              <w:t xml:space="preserve">tussendoor </w:t>
                            </w:r>
                            <w:r w:rsidRPr="00DE03D9">
                              <w:rPr>
                                <w:color w:val="008F00"/>
                                <w:lang w:val="nl-NL"/>
                              </w:rPr>
                              <w:t>om de inwendige mens te verzorgen.</w:t>
                            </w:r>
                            <w:r w:rsidRPr="00DE03D9">
                              <w:rPr>
                                <w:color w:val="6C9127"/>
                                <w:lang w:val="nl-NL"/>
                              </w:rPr>
                              <w:t xml:space="preserve"> </w:t>
                            </w:r>
                          </w:p>
                        </w:txbxContent>
                      </wps:txbx>
                      <wps:bodyPr wrap="square" lIns="0" tIns="0" rIns="0" bIns="0" numCol="1" anchor="t">
                        <a:noAutofit/>
                      </wps:bodyPr>
                    </wps:wsp>
                  </a:graphicData>
                </a:graphic>
                <wp14:sizeRelV relativeFrom="margin">
                  <wp14:pctHeight>0</wp14:pctHeight>
                </wp14:sizeRelV>
              </wp:anchor>
            </w:drawing>
          </mc:Choice>
          <mc:Fallback>
            <w:pict>
              <v:shape id="_x0000_s1032" type="#_x0000_t202" style="position:absolute;margin-left:40.15pt;margin-top:321.2pt;width:158.25pt;height:101.55pt;z-index:25166438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sev4AEAAKYDAAAOAAAAZHJzL2Uyb0RvYy54bWysU8Fu2zAMvQ/YPwi6L3aStk6NOEW3osOA&#13;&#10;YRvQ7QNkWYo1SKImKbHz96PkOC3WW7EcFIoiH8nH5+3daDQ5Ch8U2IYuFyUlwnLolN039NfPxw8b&#13;&#10;SkJktmMarGjoSQR6t3v/bju4WqygB90JTxDEhnpwDe1jdHVRBN4Lw8ICnLD4KMEbFvHq90Xn2YDo&#13;&#10;RhersrwpBvCd88BFCOh9mB7pLuNLKXj8LmUQkeiGYm8xnz6fbTqL3ZbVe89cr/i5DfaGLgxTFote&#13;&#10;oB5YZOTg1Ssoo7iHADIuOJgCpFRc5BlwmmX5zzRPPXMiz4LkBHehKfw/WP7t+MMT1eHuympdXS03&#13;&#10;64oSywzuauru3kcC7W9kMpE1uFBjzpPDrDh+hBETZ39AZ+JglN6kf8wn+I60ny5UizESjk7c3W1V&#13;&#10;XVPC8W252txerzcJp3hOdz7EzwIMSUZDfeogwbLj1xCn0DkkuS08Kq3zPrUlQ0KtSqzNGcpKajYl&#13;&#10;v4gyKqL0tDINvSrT71xf2wQnsnjOldLU03TJimM7Zspu5slb6E5IyIA6amj4c2BeUKK/WFxUEt1s&#13;&#10;+NloZ8MezCdAaS4pYZb3gMqc+7w/RJAqD5qKTiWQoHRBMWSqzsJNant5z1HPn9fuLwAAAP//AwBQ&#13;&#10;SwMEFAAGAAgAAAAhAEwO2mzkAAAADwEAAA8AAABkcnMvZG93bnJldi54bWxMj0FLw0AQhe+C/2EZ&#13;&#10;wZvdmCahptkUsQiiIqR66HGanSbB7G7Ibtv033d60svA8N68eV+xmkwvjjT6zlkFj7MIBNna6c42&#13;&#10;Cn6+Xx8WIHxAq7F3lhScycOqvL0pMNfuZCs6bkIjOMT6HBW0IQy5lL5uyaCfuYEsa3s3Ggy8jo3U&#13;&#10;I5443PQyjqJMGuwsf2hxoJeW6t/NwSh4r/DzA6s0dp3xevsmv85rR0rd303rJY/nJYhAU/i7gCsD&#13;&#10;94eSi+3cwWovegWLaM5OBVkSJyDYMH/KGGjHSpKmIMtC/ucoLwAAAP//AwBQSwECLQAUAAYACAAA&#13;&#10;ACEAtoM4kv4AAADhAQAAEwAAAAAAAAAAAAAAAAAAAAAAW0NvbnRlbnRfVHlwZXNdLnhtbFBLAQIt&#13;&#10;ABQABgAIAAAAIQA4/SH/1gAAAJQBAAALAAAAAAAAAAAAAAAAAC8BAABfcmVscy8ucmVsc1BLAQIt&#13;&#10;ABQABgAIAAAAIQDWesev4AEAAKYDAAAOAAAAAAAAAAAAAAAAAC4CAABkcnMvZTJvRG9jLnhtbFBL&#13;&#10;AQItABQABgAIAAAAIQBMDtps5AAAAA8BAAAPAAAAAAAAAAAAAAAAADoEAABkcnMvZG93bnJldi54&#13;&#10;bWxQSwUGAAAAAAQABADzAAAASwUAAAAA&#13;&#10;" filled="f" stroked="f" strokeweight="1pt">
                <v:stroke miterlimit="4"/>
                <v:textbox inset="0,0,0,0">
                  <w:txbxContent>
                    <w:p w:rsidR="004756EF" w:rsidRPr="00DE03D9" w:rsidRDefault="00191BD2">
                      <w:pPr>
                        <w:pStyle w:val="Caption"/>
                        <w:rPr>
                          <w:color w:val="008F00"/>
                          <w:lang w:val="nl-NL"/>
                        </w:rPr>
                      </w:pPr>
                      <w:r w:rsidRPr="00DE03D9">
                        <w:rPr>
                          <w:color w:val="008F00"/>
                          <w:lang w:val="nl-NL"/>
                        </w:rPr>
                        <w:t>DROP FINALE</w:t>
                      </w:r>
                    </w:p>
                    <w:p w:rsidR="004756EF" w:rsidRPr="00DE03D9" w:rsidRDefault="00191BD2">
                      <w:pPr>
                        <w:pStyle w:val="Caption"/>
                        <w:rPr>
                          <w:color w:val="008F00"/>
                          <w:lang w:val="nl-NL"/>
                        </w:rPr>
                      </w:pPr>
                      <w:r w:rsidRPr="00DE03D9">
                        <w:rPr>
                          <w:color w:val="008F00"/>
                          <w:lang w:val="nl-NL"/>
                        </w:rPr>
                        <w:t xml:space="preserve">De finale op 21 November is van 12:00 - 17:00 </w:t>
                      </w:r>
                    </w:p>
                    <w:p w:rsidR="004756EF" w:rsidRPr="00DE03D9" w:rsidRDefault="00191BD2">
                      <w:pPr>
                        <w:pStyle w:val="Caption"/>
                        <w:rPr>
                          <w:lang w:val="nl-NL"/>
                        </w:rPr>
                      </w:pPr>
                      <w:r w:rsidRPr="00DE03D9">
                        <w:rPr>
                          <w:color w:val="008F00"/>
                          <w:lang w:val="nl-NL"/>
                        </w:rPr>
                        <w:t xml:space="preserve">Er zijn twee korte pauzes </w:t>
                      </w:r>
                      <w:r>
                        <w:rPr>
                          <w:color w:val="008F00"/>
                          <w:lang w:val="nl-NL"/>
                        </w:rPr>
                        <w:t xml:space="preserve">tussendoor </w:t>
                      </w:r>
                      <w:r w:rsidRPr="00DE03D9">
                        <w:rPr>
                          <w:color w:val="008F00"/>
                          <w:lang w:val="nl-NL"/>
                        </w:rPr>
                        <w:t>om de inwendige mens te verzorgen.</w:t>
                      </w:r>
                      <w:r w:rsidRPr="00DE03D9">
                        <w:rPr>
                          <w:color w:val="6C9127"/>
                          <w:lang w:val="nl-NL"/>
                        </w:rPr>
                        <w:t xml:space="preserve"> </w:t>
                      </w:r>
                    </w:p>
                  </w:txbxContent>
                </v:textbox>
                <w10:wrap type="square" side="left" anchorx="page" anchory="page"/>
              </v:shape>
            </w:pict>
          </mc:Fallback>
        </mc:AlternateContent>
      </w:r>
      <w:r w:rsidR="00191BD2" w:rsidRPr="00DE03D9">
        <w:rPr>
          <w:lang w:val="nl-NL"/>
        </w:rPr>
        <w:t>Van 9 oktober tot en met 13 november houden we iedere vrijdagavond een voorronde van het Digitaal Rotterdams Open Paren. Op zaterdag 21 november wordt de finale gespeeld. Wie hieraan wil deelnemen dient zich op te geven bij d</w:t>
      </w:r>
      <w:r w:rsidR="00191BD2" w:rsidRPr="00DE03D9">
        <w:rPr>
          <w:lang w:val="nl-NL"/>
        </w:rPr>
        <w:t xml:space="preserve">e DKL Rotterdam </w:t>
      </w:r>
      <w:hyperlink r:id="rId12" w:history="1">
        <w:r w:rsidR="00191BD2" w:rsidRPr="00DE03D9">
          <w:rPr>
            <w:rStyle w:val="Hyperlink0"/>
            <w:lang w:val="nl-NL"/>
          </w:rPr>
          <w:t>dkl.rotterdam@gmail.com</w:t>
        </w:r>
      </w:hyperlink>
      <w:r w:rsidR="00191BD2" w:rsidRPr="00DE03D9">
        <w:rPr>
          <w:lang w:val="nl-NL"/>
        </w:rPr>
        <w:t xml:space="preserve"> </w:t>
      </w:r>
    </w:p>
    <w:p w:rsidR="004756EF" w:rsidRPr="00DE03D9" w:rsidRDefault="00191BD2">
      <w:pPr>
        <w:pStyle w:val="Body0"/>
        <w:rPr>
          <w:lang w:val="nl-NL"/>
        </w:rPr>
      </w:pPr>
      <w:r w:rsidRPr="00DE03D9">
        <w:rPr>
          <w:lang w:val="nl-NL"/>
        </w:rPr>
        <w:t>Om aan de finale mee te doen moet m</w:t>
      </w:r>
      <w:r>
        <w:rPr>
          <w:noProof/>
        </w:rPr>
        <mc:AlternateContent>
          <mc:Choice Requires="wps">
            <w:drawing>
              <wp:anchor distT="152400" distB="152400" distL="152400" distR="152400" simplePos="0" relativeHeight="251665408" behindDoc="0" locked="0" layoutInCell="1" allowOverlap="1">
                <wp:simplePos x="0" y="0"/>
                <wp:positionH relativeFrom="page">
                  <wp:posOffset>546483</wp:posOffset>
                </wp:positionH>
                <wp:positionV relativeFrom="page">
                  <wp:posOffset>1178632</wp:posOffset>
                </wp:positionV>
                <wp:extent cx="1752600" cy="2246908"/>
                <wp:effectExtent l="0" t="0" r="0" b="0"/>
                <wp:wrapSquare wrapText="bothSides" distT="152400" distB="152400" distL="152400" distR="152400"/>
                <wp:docPr id="1073741838" name="officeArt object"/>
                <wp:cNvGraphicFramePr/>
                <a:graphic xmlns:a="http://schemas.openxmlformats.org/drawingml/2006/main">
                  <a:graphicData uri="http://schemas.microsoft.com/office/word/2010/wordprocessingShape">
                    <wps:wsp>
                      <wps:cNvSpPr txBox="1"/>
                      <wps:spPr>
                        <a:xfrm>
                          <a:off x="0" y="0"/>
                          <a:ext cx="1752600" cy="2246908"/>
                        </a:xfrm>
                        <a:prstGeom prst="rect">
                          <a:avLst/>
                        </a:prstGeom>
                        <a:noFill/>
                        <a:ln w="12700" cap="flat">
                          <a:noFill/>
                          <a:miter lim="400000"/>
                        </a:ln>
                        <a:effectLst/>
                      </wps:spPr>
                      <wps:txbx>
                        <w:txbxContent>
                          <w:p w:rsidR="004756EF" w:rsidRDefault="004756EF">
                            <w:pPr>
                              <w:pStyle w:val="Caption"/>
                              <w:rPr>
                                <w:color w:val="FF5740"/>
                              </w:rPr>
                            </w:pPr>
                          </w:p>
                          <w:p w:rsidR="004756EF" w:rsidRDefault="00191BD2">
                            <w:pPr>
                              <w:pStyle w:val="Caption"/>
                            </w:pPr>
                            <w:r>
                              <w:rPr>
                                <w:noProof/>
                                <w:color w:val="008F00"/>
                              </w:rPr>
                              <w:drawing>
                                <wp:inline distT="0" distB="0" distL="0" distR="0">
                                  <wp:extent cx="1600200" cy="12192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
                                          <pic:cNvPicPr>
                                            <a:picLocks/>
                                          </pic:cNvPicPr>
                                        </pic:nvPicPr>
                                        <pic:blipFill>
                                          <a:blip r:embed="rId13"/>
                                          <a:stretch>
                                            <a:fillRect/>
                                          </a:stretch>
                                        </pic:blipFill>
                                        <pic:spPr>
                                          <a:xfrm>
                                            <a:off x="0" y="0"/>
                                            <a:ext cx="1629757" cy="1241720"/>
                                          </a:xfrm>
                                          <a:prstGeom prst="rect">
                                            <a:avLst/>
                                          </a:prstGeom>
                                        </pic:spPr>
                                      </pic:pic>
                                    </a:graphicData>
                                  </a:graphic>
                                </wp:inline>
                              </w:drawing>
                            </w:r>
                            <w:r>
                              <w:rPr>
                                <w:color w:val="008F00"/>
                              </w:rPr>
                              <w:t xml:space="preserve">Harry </w:t>
                            </w:r>
                            <w:proofErr w:type="spellStart"/>
                            <w:r>
                              <w:rPr>
                                <w:color w:val="008F00"/>
                              </w:rPr>
                              <w:t>Geelen</w:t>
                            </w:r>
                            <w:proofErr w:type="spellEnd"/>
                            <w:r>
                              <w:rPr>
                                <w:color w:val="008F00"/>
                              </w:rPr>
                              <w:t xml:space="preserve"> is districts </w:t>
                            </w:r>
                            <w:proofErr w:type="spellStart"/>
                            <w:r>
                              <w:rPr>
                                <w:color w:val="008F00"/>
                              </w:rPr>
                              <w:t>competitie</w:t>
                            </w:r>
                            <w:proofErr w:type="spellEnd"/>
                            <w:r>
                              <w:rPr>
                                <w:color w:val="008F00"/>
                              </w:rPr>
                              <w:t xml:space="preserve"> </w:t>
                            </w:r>
                            <w:proofErr w:type="spellStart"/>
                            <w:r>
                              <w:rPr>
                                <w:color w:val="008F00"/>
                              </w:rPr>
                              <w:t>leider</w:t>
                            </w:r>
                            <w:proofErr w:type="spellEnd"/>
                            <w:r>
                              <w:rPr>
                                <w:color w:val="008F00"/>
                              </w:rPr>
                              <w:t xml:space="preserve"> (DKL) </w:t>
                            </w:r>
                            <w:hyperlink r:id="rId14" w:history="1">
                              <w:r>
                                <w:rPr>
                                  <w:rStyle w:val="Hyperlink0"/>
                                  <w:color w:val="008F00"/>
                                </w:rPr>
                                <w:t>dkl.rotterdam@gmail.com</w:t>
                              </w:r>
                            </w:hyperlink>
                          </w:p>
                        </w:txbxContent>
                      </wps:txbx>
                      <wps:bodyPr wrap="square" lIns="0" tIns="0" rIns="0" bIns="0" numCol="1" anchor="t">
                        <a:noAutofit/>
                      </wps:bodyPr>
                    </wps:wsp>
                  </a:graphicData>
                </a:graphic>
              </wp:anchor>
            </w:drawing>
          </mc:Choice>
          <mc:Fallback>
            <w:pict>
              <v:shape id="_x0000_s1033" type="#_x0000_t202" style="position:absolute;margin-left:43.05pt;margin-top:92.8pt;width:138pt;height:176.9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naV3gEAAKYDAAAOAAAAZHJzL2Uyb0RvYy54bWysU8Fu2zAMvQ/YPwi6L3bcLEmNOEW3osOA&#13;&#10;YRvQ7QNkWYo1SKImKbHz96PkOC3W27AcFEokH8nH593daDQ5CR8U2IYuFyUlwnLolD009OePx3db&#13;&#10;SkJktmMarGjoWQR6t3/7Zje4WlTQg+6EJwhiQz24hvYxurooAu+FYWEBTlh0SvCGRbz6Q9F5NiC6&#13;&#10;0UVVlutiAN85D1yEgK8Pk5PuM76UgsdvUgYRiW4o9hbz6fPZprPY71h98Mz1il/aYP/QhWHKYtEr&#13;&#10;1AOLjBy9egVlFPcQQMYFB1OAlIqLPANOsyz/muapZ07kWZCc4K40hf8Hy7+evnuiOtxdubnZrJbb&#13;&#10;G9yYZQZ3NXV37yOB9hcymcgaXKgx58lhVhw/wIiJ83vAx8TBKL1J/5hP0I+0n69UizESnpI276t1&#13;&#10;iS6OvqparW/LbcIpntOdD/GTAEOS0VCfOkiw7PQlxCl0DknPFh6V1nmf2pIBS1SbXIChrKRmU/KL&#13;&#10;KKMiSk8r09BVmX6X+tomOJHFc6mUpp6mS1Yc2zFTtpknb6E7IyED6qih4feReUGJ/mxxUUl0s+Fn&#13;&#10;o50NezQfAaW5pIRZ3gMqc+7z/hhBqjxoKjqVQILSBcWQqboIN6nt5T1HPX9e+z8AAAD//wMAUEsD&#13;&#10;BBQABgAIAAAAIQApd4244gAAAA8BAAAPAAAAZHJzL2Rvd25yZXYueG1sTE9NS8NAEL0L/odlBG92&#13;&#10;09SEmGZTikUQFSHVQ4/T7DQJze6G7LZN/73jSS8D8+bN+yhWk+nFmUbfOatgPotAkK2d7myj4Pvr&#13;&#10;5SED4QNajb2zpOBKHlbl7U2BuXYXW9F5GxrBItbnqKANYcil9HVLBv3MDWT5dnCjwcDr2Eg94oXF&#13;&#10;TS/jKEqlwc6yQ4sDPbdUH7cno+Ctwo93rJLYdcbr3av8vG4cKXV/N22WPNZLEIGm8PcBvx04P5Qc&#13;&#10;bO9OVnvRK8jSOTMZz5IUBBMWaczIXkGyeHoEWRbyf4/yBwAA//8DAFBLAQItABQABgAIAAAAIQC2&#13;&#10;gziS/gAAAOEBAAATAAAAAAAAAAAAAAAAAAAAAABbQ29udGVudF9UeXBlc10ueG1sUEsBAi0AFAAG&#13;&#10;AAgAAAAhADj9If/WAAAAlAEAAAsAAAAAAAAAAAAAAAAALwEAAF9yZWxzLy5yZWxzUEsBAi0AFAAG&#13;&#10;AAgAAAAhAOIWdpXeAQAApgMAAA4AAAAAAAAAAAAAAAAALgIAAGRycy9lMm9Eb2MueG1sUEsBAi0A&#13;&#10;FAAGAAgAAAAhACl3jbjiAAAADwEAAA8AAAAAAAAAAAAAAAAAOAQAAGRycy9kb3ducmV2LnhtbFBL&#13;&#10;BQYAAAAABAAEAPMAAABHBQAAAAA=&#13;&#10;" filled="f" stroked="f" strokeweight="1pt">
                <v:stroke miterlimit="4"/>
                <v:textbox inset="0,0,0,0">
                  <w:txbxContent>
                    <w:p w:rsidR="004756EF" w:rsidRDefault="004756EF">
                      <w:pPr>
                        <w:pStyle w:val="Caption"/>
                        <w:rPr>
                          <w:color w:val="FF5740"/>
                        </w:rPr>
                      </w:pPr>
                    </w:p>
                    <w:p w:rsidR="004756EF" w:rsidRDefault="00191BD2">
                      <w:pPr>
                        <w:pStyle w:val="Caption"/>
                      </w:pPr>
                      <w:r>
                        <w:rPr>
                          <w:noProof/>
                          <w:color w:val="008F00"/>
                        </w:rPr>
                        <w:drawing>
                          <wp:inline distT="0" distB="0" distL="0" distR="0">
                            <wp:extent cx="1600200" cy="12192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
                                    <pic:cNvPicPr>
                                      <a:picLocks/>
                                    </pic:cNvPicPr>
                                  </pic:nvPicPr>
                                  <pic:blipFill>
                                    <a:blip r:embed="rId13"/>
                                    <a:stretch>
                                      <a:fillRect/>
                                    </a:stretch>
                                  </pic:blipFill>
                                  <pic:spPr>
                                    <a:xfrm>
                                      <a:off x="0" y="0"/>
                                      <a:ext cx="1629757" cy="1241720"/>
                                    </a:xfrm>
                                    <a:prstGeom prst="rect">
                                      <a:avLst/>
                                    </a:prstGeom>
                                  </pic:spPr>
                                </pic:pic>
                              </a:graphicData>
                            </a:graphic>
                          </wp:inline>
                        </w:drawing>
                      </w:r>
                      <w:r>
                        <w:rPr>
                          <w:color w:val="008F00"/>
                        </w:rPr>
                        <w:t xml:space="preserve">Harry </w:t>
                      </w:r>
                      <w:proofErr w:type="spellStart"/>
                      <w:r>
                        <w:rPr>
                          <w:color w:val="008F00"/>
                        </w:rPr>
                        <w:t>Geelen</w:t>
                      </w:r>
                      <w:proofErr w:type="spellEnd"/>
                      <w:r>
                        <w:rPr>
                          <w:color w:val="008F00"/>
                        </w:rPr>
                        <w:t xml:space="preserve"> is districts </w:t>
                      </w:r>
                      <w:proofErr w:type="spellStart"/>
                      <w:r>
                        <w:rPr>
                          <w:color w:val="008F00"/>
                        </w:rPr>
                        <w:t>competitie</w:t>
                      </w:r>
                      <w:proofErr w:type="spellEnd"/>
                      <w:r>
                        <w:rPr>
                          <w:color w:val="008F00"/>
                        </w:rPr>
                        <w:t xml:space="preserve"> </w:t>
                      </w:r>
                      <w:proofErr w:type="spellStart"/>
                      <w:r>
                        <w:rPr>
                          <w:color w:val="008F00"/>
                        </w:rPr>
                        <w:t>leider</w:t>
                      </w:r>
                      <w:proofErr w:type="spellEnd"/>
                      <w:r>
                        <w:rPr>
                          <w:color w:val="008F00"/>
                        </w:rPr>
                        <w:t xml:space="preserve"> (DKL) </w:t>
                      </w:r>
                      <w:hyperlink r:id="rId15" w:history="1">
                        <w:r>
                          <w:rPr>
                            <w:rStyle w:val="Hyperlink0"/>
                            <w:color w:val="008F00"/>
                          </w:rPr>
                          <w:t>dkl.rotterdam@gmail.com</w:t>
                        </w:r>
                      </w:hyperlink>
                    </w:p>
                  </w:txbxContent>
                </v:textbox>
                <w10:wrap type="square" anchorx="page" anchory="page"/>
              </v:shape>
            </w:pict>
          </mc:Fallback>
        </mc:AlternateContent>
      </w:r>
      <w:r w:rsidRPr="00DE03D9">
        <w:rPr>
          <w:lang w:val="nl-NL"/>
        </w:rPr>
        <w:t>en als paar tenminste aan drie voorrondes hebben meegedaan. Tijdens de voorronden zijn invallers toegestaan. Er zijn prijzen (thui</w:t>
      </w:r>
      <w:r w:rsidRPr="00DE03D9">
        <w:rPr>
          <w:lang w:val="nl-NL"/>
        </w:rPr>
        <w:t xml:space="preserve">sbezorgd) voor de </w:t>
      </w:r>
      <w:proofErr w:type="spellStart"/>
      <w:r w:rsidRPr="00DE03D9">
        <w:rPr>
          <w:lang w:val="nl-NL"/>
        </w:rPr>
        <w:t>dagwinnaars</w:t>
      </w:r>
      <w:proofErr w:type="spellEnd"/>
      <w:r w:rsidRPr="00DE03D9">
        <w:rPr>
          <w:lang w:val="nl-NL"/>
        </w:rPr>
        <w:t xml:space="preserve"> van de voorronden en de hoogst eindigende paren in de finale. De resultaten van deze competitie geeft overigens geen rechten voor landelijke paren-competities.</w:t>
      </w:r>
    </w:p>
    <w:p w:rsidR="004756EF" w:rsidRDefault="00191BD2">
      <w:pPr>
        <w:pStyle w:val="Heading"/>
        <w:outlineLvl w:val="1"/>
        <w:rPr>
          <w:b/>
          <w:bCs/>
          <w:color w:val="FF2600"/>
        </w:rPr>
      </w:pPr>
      <w:r w:rsidRPr="00DE03D9">
        <w:rPr>
          <w:b/>
          <w:bCs/>
          <w:color w:val="FF7E79"/>
          <w:lang w:val="nl-NL"/>
        </w:rPr>
        <w:t>Live activiteiten - onder</w:t>
      </w:r>
      <w:r w:rsidRPr="00DE03D9">
        <w:rPr>
          <w:b/>
          <w:bCs/>
          <w:color w:val="FF7E79"/>
          <w:lang w:val="nl-NL"/>
        </w:rPr>
        <w:t xml:space="preserve"> </w:t>
      </w:r>
      <w:r w:rsidR="006E0018">
        <w:rPr>
          <w:b/>
          <w:bCs/>
          <w:noProof/>
          <w:color w:val="FF7E79"/>
        </w:rPr>
        <w:drawing>
          <wp:anchor distT="152400" distB="152400" distL="152400" distR="152400" simplePos="0" relativeHeight="251677696" behindDoc="0" locked="0" layoutInCell="1" allowOverlap="1">
            <wp:simplePos x="0" y="0"/>
            <wp:positionH relativeFrom="margin">
              <wp:posOffset>-2340170</wp:posOffset>
            </wp:positionH>
            <wp:positionV relativeFrom="line">
              <wp:posOffset>284480</wp:posOffset>
            </wp:positionV>
            <wp:extent cx="2009775" cy="1125220"/>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f"/>
                    <pic:cNvPicPr>
                      <a:picLocks noChangeAspect="1"/>
                    </pic:cNvPicPr>
                  </pic:nvPicPr>
                  <pic:blipFill>
                    <a:blip r:embed="rId16"/>
                    <a:stretch>
                      <a:fillRect/>
                    </a:stretch>
                  </pic:blipFill>
                  <pic:spPr>
                    <a:xfrm>
                      <a:off x="0" y="0"/>
                      <a:ext cx="2009775" cy="1125220"/>
                    </a:xfrm>
                    <a:prstGeom prst="rect">
                      <a:avLst/>
                    </a:prstGeom>
                    <a:ln w="12700" cap="flat">
                      <a:noFill/>
                      <a:miter lim="400000"/>
                    </a:ln>
                    <a:effectLst/>
                  </pic:spPr>
                </pic:pic>
              </a:graphicData>
            </a:graphic>
          </wp:anchor>
        </w:drawing>
      </w:r>
      <w:r w:rsidRPr="00DE03D9">
        <w:rPr>
          <w:b/>
          <w:bCs/>
          <w:color w:val="FF7E79"/>
          <w:lang w:val="nl-NL"/>
        </w:rPr>
        <w:t>voorbehoud</w:t>
      </w:r>
      <w:r w:rsidRPr="00DE03D9">
        <w:rPr>
          <w:b/>
          <w:bCs/>
          <w:color w:val="FF2600"/>
          <w:lang w:val="nl-NL"/>
        </w:rPr>
        <w:t xml:space="preserve"> </w:t>
      </w:r>
    </w:p>
    <w:p w:rsidR="004756EF" w:rsidRPr="00DE03D9" w:rsidRDefault="00191BD2" w:rsidP="00DE03D9">
      <w:pPr>
        <w:pStyle w:val="Body0"/>
        <w:rPr>
          <w:lang w:val="nl-NL"/>
        </w:rPr>
      </w:pPr>
      <w:r w:rsidRPr="00DE03D9">
        <w:rPr>
          <w:lang w:val="nl-NL"/>
        </w:rPr>
        <w:t xml:space="preserve">De planning en vooral </w:t>
      </w:r>
      <w:r w:rsidRPr="00DE03D9">
        <w:rPr>
          <w:lang w:val="nl-NL"/>
        </w:rPr>
        <w:t xml:space="preserve">het al of niet doorgaan van de live </w:t>
      </w:r>
      <w:r w:rsidRPr="00DE03D9">
        <w:rPr>
          <w:lang w:val="nl-NL"/>
        </w:rPr>
        <w:t>competities is nog onzeker. Dit is afhankelijk van de vraag of het veilig is om een competitie te spelen. Er geschikte locaties zijn en of het wel gewenst is om een competitie te organiseren als daar geen consequenties v</w:t>
      </w:r>
      <w:r w:rsidRPr="00DE03D9">
        <w:rPr>
          <w:lang w:val="nl-NL"/>
        </w:rPr>
        <w:t xml:space="preserve">oor promotie en degradatie aan verbonden zijn. De uiteindelijke beslissing wordt genomen door het </w:t>
      </w:r>
      <w:r w:rsidR="006E0018">
        <w:rPr>
          <w:lang w:val="nl-NL"/>
        </w:rPr>
        <w:t>districts</w:t>
      </w:r>
      <w:r w:rsidRPr="00DE03D9">
        <w:rPr>
          <w:lang w:val="nl-NL"/>
        </w:rPr>
        <w:t>bestuur, zo mogelijk in overleg met de betrokkenen.</w:t>
      </w:r>
    </w:p>
    <w:p w:rsidR="00757ACE" w:rsidRDefault="00757ACE">
      <w:pPr>
        <w:pStyle w:val="Heading2"/>
        <w:rPr>
          <w:color w:val="008F00"/>
          <w:lang w:val="nl-NL"/>
        </w:rPr>
      </w:pPr>
    </w:p>
    <w:p w:rsidR="00757ACE" w:rsidRDefault="00757ACE">
      <w:pPr>
        <w:pStyle w:val="Heading2"/>
        <w:rPr>
          <w:color w:val="008F00"/>
          <w:lang w:val="nl-NL"/>
        </w:rPr>
      </w:pPr>
    </w:p>
    <w:p w:rsidR="00757ACE" w:rsidRDefault="00757ACE">
      <w:pPr>
        <w:pStyle w:val="Heading2"/>
        <w:rPr>
          <w:color w:val="008F00"/>
          <w:lang w:val="nl-NL"/>
        </w:rPr>
      </w:pPr>
    </w:p>
    <w:p w:rsidR="00757ACE" w:rsidRDefault="00757ACE">
      <w:pPr>
        <w:pStyle w:val="Heading2"/>
        <w:rPr>
          <w:color w:val="008F00"/>
          <w:lang w:val="nl-NL"/>
        </w:rPr>
      </w:pPr>
    </w:p>
    <w:p w:rsidR="00757ACE" w:rsidRDefault="00757ACE">
      <w:pPr>
        <w:pStyle w:val="Heading2"/>
        <w:rPr>
          <w:color w:val="008F00"/>
          <w:lang w:val="nl-NL"/>
        </w:rPr>
      </w:pPr>
    </w:p>
    <w:p w:rsidR="00757ACE" w:rsidRDefault="00757ACE">
      <w:pPr>
        <w:pStyle w:val="Heading2"/>
        <w:rPr>
          <w:color w:val="008F00"/>
          <w:lang w:val="nl-NL"/>
        </w:rPr>
      </w:pPr>
    </w:p>
    <w:p w:rsidR="00757ACE" w:rsidRDefault="006E0018">
      <w:pPr>
        <w:pStyle w:val="Heading2"/>
        <w:rPr>
          <w:color w:val="008F00"/>
          <w:lang w:val="nl-NL"/>
        </w:rPr>
      </w:pPr>
      <w:r>
        <w:rPr>
          <w:noProof/>
        </w:rPr>
        <w:lastRenderedPageBreak/>
        <mc:AlternateContent>
          <mc:Choice Requires="wps">
            <w:drawing>
              <wp:anchor distT="152400" distB="152400" distL="152400" distR="152400" simplePos="0" relativeHeight="251666432" behindDoc="0" locked="0" layoutInCell="1" allowOverlap="1">
                <wp:simplePos x="0" y="0"/>
                <wp:positionH relativeFrom="page">
                  <wp:posOffset>597584</wp:posOffset>
                </wp:positionH>
                <wp:positionV relativeFrom="page">
                  <wp:posOffset>1341364</wp:posOffset>
                </wp:positionV>
                <wp:extent cx="1852295" cy="1922585"/>
                <wp:effectExtent l="0" t="0" r="1905" b="0"/>
                <wp:wrapSquare wrapText="left" distT="152400" distB="152400" distL="152400" distR="152400"/>
                <wp:docPr id="1073741844" name="officeArt object"/>
                <wp:cNvGraphicFramePr/>
                <a:graphic xmlns:a="http://schemas.openxmlformats.org/drawingml/2006/main">
                  <a:graphicData uri="http://schemas.microsoft.com/office/word/2010/wordprocessingShape">
                    <wps:wsp>
                      <wps:cNvSpPr txBox="1"/>
                      <wps:spPr>
                        <a:xfrm>
                          <a:off x="0" y="0"/>
                          <a:ext cx="1852295" cy="1922585"/>
                        </a:xfrm>
                        <a:prstGeom prst="rect">
                          <a:avLst/>
                        </a:prstGeom>
                        <a:noFill/>
                        <a:ln w="12700" cap="flat">
                          <a:noFill/>
                          <a:miter lim="400000"/>
                        </a:ln>
                        <a:effectLst/>
                      </wps:spPr>
                      <wps:txbx>
                        <w:txbxContent>
                          <w:p w:rsidR="00757ACE" w:rsidRDefault="00757ACE">
                            <w:pPr>
                              <w:pStyle w:val="Caption"/>
                              <w:rPr>
                                <w:color w:val="008F00"/>
                              </w:rPr>
                            </w:pPr>
                          </w:p>
                          <w:p w:rsidR="00757ACE" w:rsidRDefault="00757ACE">
                            <w:pPr>
                              <w:pStyle w:val="Caption"/>
                              <w:rPr>
                                <w:color w:val="008F00"/>
                              </w:rPr>
                            </w:pPr>
                            <w:r>
                              <w:rPr>
                                <w:noProof/>
                                <w:color w:val="FF2600"/>
                              </w:rPr>
                              <w:drawing>
                                <wp:inline distT="0" distB="0" distL="0" distR="0" wp14:anchorId="3CCA0FA9" wp14:editId="2EC7997E">
                                  <wp:extent cx="1627602" cy="1201616"/>
                                  <wp:effectExtent l="0" t="0" r="0" b="5080"/>
                                  <wp:docPr id="1073741845" name="officeArt object"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5" name="officeArt object" descr="A group of people sitting at a table&#10;&#10;Description automatically generated"/>
                                          <pic:cNvPicPr>
                                            <a:picLocks/>
                                          </pic:cNvPicPr>
                                        </pic:nvPicPr>
                                        <pic:blipFill>
                                          <a:blip r:embed="rId17"/>
                                          <a:stretch>
                                            <a:fillRect/>
                                          </a:stretch>
                                        </pic:blipFill>
                                        <pic:spPr>
                                          <a:xfrm>
                                            <a:off x="0" y="0"/>
                                            <a:ext cx="1684837" cy="1243871"/>
                                          </a:xfrm>
                                          <a:prstGeom prst="rect">
                                            <a:avLst/>
                                          </a:prstGeom>
                                        </pic:spPr>
                                      </pic:pic>
                                    </a:graphicData>
                                  </a:graphic>
                                </wp:inline>
                              </w:drawing>
                            </w:r>
                          </w:p>
                          <w:p w:rsidR="00757ACE" w:rsidRDefault="00757ACE">
                            <w:pPr>
                              <w:pStyle w:val="Caption"/>
                              <w:rPr>
                                <w:color w:val="008F00"/>
                              </w:rPr>
                            </w:pPr>
                            <w:proofErr w:type="spellStart"/>
                            <w:r>
                              <w:rPr>
                                <w:color w:val="008F00"/>
                              </w:rPr>
                              <w:t>Seniorencompetitie</w:t>
                            </w:r>
                            <w:proofErr w:type="spellEnd"/>
                          </w:p>
                          <w:p w:rsidR="00757ACE" w:rsidRDefault="00757ACE">
                            <w:pPr>
                              <w:pStyle w:val="Caption"/>
                              <w:rPr>
                                <w:color w:val="008F00"/>
                              </w:rPr>
                            </w:pPr>
                          </w:p>
                          <w:p w:rsidR="00757ACE" w:rsidRDefault="00757ACE">
                            <w:pPr>
                              <w:pStyle w:val="Caption"/>
                              <w:rPr>
                                <w:color w:val="008F00"/>
                              </w:rPr>
                            </w:pPr>
                          </w:p>
                          <w:p w:rsidR="00757ACE" w:rsidRDefault="00757ACE">
                            <w:pPr>
                              <w:pStyle w:val="Caption"/>
                              <w:rPr>
                                <w:color w:val="008F00"/>
                              </w:rPr>
                            </w:pPr>
                          </w:p>
                          <w:p w:rsidR="004756EF" w:rsidRDefault="00191BD2">
                            <w:pPr>
                              <w:pStyle w:val="Caption"/>
                            </w:pPr>
                            <w:proofErr w:type="spellStart"/>
                            <w:r>
                              <w:rPr>
                                <w:color w:val="008F00"/>
                              </w:rPr>
                              <w:t>S</w:t>
                            </w:r>
                            <w:r>
                              <w:rPr>
                                <w:color w:val="008F00"/>
                              </w:rPr>
                              <w:t>eniorencompetitie</w:t>
                            </w:r>
                            <w:proofErr w:type="spellEnd"/>
                          </w:p>
                        </w:txbxContent>
                      </wps:txbx>
                      <wps:bodyPr wrap="square" lIns="0" tIns="0" rIns="0" bIns="0" numCol="1" anchor="t">
                        <a:noAutofit/>
                      </wps:bodyPr>
                    </wps:wsp>
                  </a:graphicData>
                </a:graphic>
                <wp14:sizeRelV relativeFrom="margin">
                  <wp14:pctHeight>0</wp14:pctHeight>
                </wp14:sizeRelV>
              </wp:anchor>
            </w:drawing>
          </mc:Choice>
          <mc:Fallback>
            <w:pict>
              <v:shape id="_x0000_s1034" type="#_x0000_t202" style="position:absolute;margin-left:47.05pt;margin-top:105.6pt;width:145.85pt;height:151.4pt;z-index:25166643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Pf54AEAAKYDAAAOAAAAZHJzL2Uyb0RvYy54bWysU9tu2zAMfR+wfxD0vviyZEmDOEW3osOA&#13;&#10;YRvQ7QNkWYo1SKImKbHz96PkOC3Wt2J5UCiKPCQPj3e3o9HkJHxQYBtaLUpKhOXQKXto6K+fD+82&#13;&#10;lITIbMc0WNHQswj0dv/2zW5wW1FDD7oTniCIDdvBNbSP0W2LIvBeGBYW4ITFRwnesIhXfyg6zwZE&#13;&#10;N7qoy/JDMYDvnAcuQkDv/fRI9xlfSsHjdymDiEQ3FHuL+fT5bNNZ7Hdse/DM9Ypf2mCv6MIwZbHo&#13;&#10;FeqeRUaOXr2AMop7CCDjgoMpQErFRZ4Bp6nKf6Z57JkTeRYkJ7grTeH/wfJvpx+eqA53V67fr5fV&#13;&#10;ZrmkxDKDu5q6u/ORQPsbmUxkDS5sMefRYVYcP8KIibM/oDNxMEpv0j/mE3xH2s9XqsUYCU9Jm1Vd&#13;&#10;36wo4fhW3dT1arNKOMVTuvMhfhZgSDIa6lMHCZadvoY4hc4hyW3hQWmd96ktGRC1XpdYmzOUldRs&#13;&#10;Sn4WZVRE6WllGros0+9SX9sEJ7J4LpXS1NN0yYpjO2bKNvPkLXRnJGRAHTU0/DkyLyjRXywuKolu&#13;&#10;NvxstLNhj+YToDQrSpjlPaAy5z7vjhGkyoOmolMJJChdUAyZqotwk9qe33PU0+e1/wsAAP//AwBQ&#13;&#10;SwMEFAAGAAgAAAAhACqIduvkAAAADwEAAA8AAABkcnMvZG93bnJldi54bWxMj0FLw0AQhe+C/2EZ&#13;&#10;wZvdbGykTbMpYhFEi5Dag8dpdkyC2d2Q3bbpv3c86WVgmPfevK9YT7YXJxpD550GNUtAkKu96Vyj&#13;&#10;Yf/xfLcAESI6g713pOFCAdbl9VWBufFnV9FpFxvBIS7kqKGNccilDHVLFsPMD+T49uVHi5HXsZFm&#13;&#10;xDOH216mSfIgLXaOP7Q40FNL9ffuaDW8Vrh9wypLfWeD+XyR75eNJ61vb6bNisfjCkSkKf454JeB&#13;&#10;+0PJxQ7+6EwQvYblXLFSQ6pUCoIF94uMgQ4aMjVPQJaF/M9R/gAAAP//AwBQSwECLQAUAAYACAAA&#13;&#10;ACEAtoM4kv4AAADhAQAAEwAAAAAAAAAAAAAAAAAAAAAAW0NvbnRlbnRfVHlwZXNdLnhtbFBLAQIt&#13;&#10;ABQABgAIAAAAIQA4/SH/1gAAAJQBAAALAAAAAAAAAAAAAAAAAC8BAABfcmVscy8ucmVsc1BLAQIt&#13;&#10;ABQABgAIAAAAIQCZyPf54AEAAKYDAAAOAAAAAAAAAAAAAAAAAC4CAABkcnMvZTJvRG9jLnhtbFBL&#13;&#10;AQItABQABgAIAAAAIQAqiHbr5AAAAA8BAAAPAAAAAAAAAAAAAAAAADoEAABkcnMvZG93bnJldi54&#13;&#10;bWxQSwUGAAAAAAQABADzAAAASwUAAAAA&#13;&#10;" filled="f" stroked="f" strokeweight="1pt">
                <v:stroke miterlimit="4"/>
                <v:textbox inset="0,0,0,0">
                  <w:txbxContent>
                    <w:p w:rsidR="00757ACE" w:rsidRDefault="00757ACE">
                      <w:pPr>
                        <w:pStyle w:val="Caption"/>
                        <w:rPr>
                          <w:color w:val="008F00"/>
                        </w:rPr>
                      </w:pPr>
                    </w:p>
                    <w:p w:rsidR="00757ACE" w:rsidRDefault="00757ACE">
                      <w:pPr>
                        <w:pStyle w:val="Caption"/>
                        <w:rPr>
                          <w:color w:val="008F00"/>
                        </w:rPr>
                      </w:pPr>
                      <w:r>
                        <w:rPr>
                          <w:noProof/>
                          <w:color w:val="FF2600"/>
                        </w:rPr>
                        <w:drawing>
                          <wp:inline distT="0" distB="0" distL="0" distR="0" wp14:anchorId="3CCA0FA9" wp14:editId="2EC7997E">
                            <wp:extent cx="1627602" cy="1201616"/>
                            <wp:effectExtent l="0" t="0" r="0" b="5080"/>
                            <wp:docPr id="1073741845" name="officeArt object"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5" name="officeArt object" descr="A group of people sitting at a table&#10;&#10;Description automatically generated"/>
                                    <pic:cNvPicPr>
                                      <a:picLocks/>
                                    </pic:cNvPicPr>
                                  </pic:nvPicPr>
                                  <pic:blipFill>
                                    <a:blip r:embed="rId17"/>
                                    <a:stretch>
                                      <a:fillRect/>
                                    </a:stretch>
                                  </pic:blipFill>
                                  <pic:spPr>
                                    <a:xfrm>
                                      <a:off x="0" y="0"/>
                                      <a:ext cx="1684837" cy="1243871"/>
                                    </a:xfrm>
                                    <a:prstGeom prst="rect">
                                      <a:avLst/>
                                    </a:prstGeom>
                                  </pic:spPr>
                                </pic:pic>
                              </a:graphicData>
                            </a:graphic>
                          </wp:inline>
                        </w:drawing>
                      </w:r>
                    </w:p>
                    <w:p w:rsidR="00757ACE" w:rsidRDefault="00757ACE">
                      <w:pPr>
                        <w:pStyle w:val="Caption"/>
                        <w:rPr>
                          <w:color w:val="008F00"/>
                        </w:rPr>
                      </w:pPr>
                      <w:proofErr w:type="spellStart"/>
                      <w:r>
                        <w:rPr>
                          <w:color w:val="008F00"/>
                        </w:rPr>
                        <w:t>Seniorencompetitie</w:t>
                      </w:r>
                      <w:proofErr w:type="spellEnd"/>
                    </w:p>
                    <w:p w:rsidR="00757ACE" w:rsidRDefault="00757ACE">
                      <w:pPr>
                        <w:pStyle w:val="Caption"/>
                        <w:rPr>
                          <w:color w:val="008F00"/>
                        </w:rPr>
                      </w:pPr>
                    </w:p>
                    <w:p w:rsidR="00757ACE" w:rsidRDefault="00757ACE">
                      <w:pPr>
                        <w:pStyle w:val="Caption"/>
                        <w:rPr>
                          <w:color w:val="008F00"/>
                        </w:rPr>
                      </w:pPr>
                    </w:p>
                    <w:p w:rsidR="00757ACE" w:rsidRDefault="00757ACE">
                      <w:pPr>
                        <w:pStyle w:val="Caption"/>
                        <w:rPr>
                          <w:color w:val="008F00"/>
                        </w:rPr>
                      </w:pPr>
                    </w:p>
                    <w:p w:rsidR="004756EF" w:rsidRDefault="00191BD2">
                      <w:pPr>
                        <w:pStyle w:val="Caption"/>
                      </w:pPr>
                      <w:proofErr w:type="spellStart"/>
                      <w:r>
                        <w:rPr>
                          <w:color w:val="008F00"/>
                        </w:rPr>
                        <w:t>S</w:t>
                      </w:r>
                      <w:r>
                        <w:rPr>
                          <w:color w:val="008F00"/>
                        </w:rPr>
                        <w:t>eniorencompetitie</w:t>
                      </w:r>
                      <w:proofErr w:type="spellEnd"/>
                    </w:p>
                  </w:txbxContent>
                </v:textbox>
                <w10:wrap type="square" side="left" anchorx="page" anchory="page"/>
              </v:shape>
            </w:pict>
          </mc:Fallback>
        </mc:AlternateContent>
      </w:r>
    </w:p>
    <w:p w:rsidR="00757ACE" w:rsidRDefault="00757ACE">
      <w:pPr>
        <w:pStyle w:val="Heading2"/>
        <w:rPr>
          <w:color w:val="008F00"/>
          <w:lang w:val="nl-NL"/>
        </w:rPr>
      </w:pPr>
    </w:p>
    <w:p w:rsidR="004756EF" w:rsidRPr="00DE03D9" w:rsidRDefault="00191BD2">
      <w:pPr>
        <w:pStyle w:val="Heading2"/>
        <w:rPr>
          <w:color w:val="008F00"/>
          <w:lang w:val="nl-NL"/>
        </w:rPr>
      </w:pPr>
      <w:r w:rsidRPr="00DE03D9">
        <w:rPr>
          <w:color w:val="008F00"/>
          <w:lang w:val="nl-NL"/>
        </w:rPr>
        <w:t>S</w:t>
      </w:r>
      <w:r w:rsidRPr="00DE03D9">
        <w:rPr>
          <w:color w:val="008F00"/>
          <w:lang w:val="nl-NL"/>
        </w:rPr>
        <w:t>enioren-paren</w:t>
      </w:r>
      <w:r w:rsidR="00DE03D9">
        <w:rPr>
          <w:color w:val="008F00"/>
          <w:lang w:val="nl-NL"/>
        </w:rPr>
        <w:t xml:space="preserve">:  </w:t>
      </w:r>
      <w:r w:rsidRPr="00DE03D9">
        <w:rPr>
          <w:color w:val="008F00"/>
          <w:lang w:val="nl-NL"/>
        </w:rPr>
        <w:t xml:space="preserve">woensdag- en </w:t>
      </w:r>
      <w:proofErr w:type="spellStart"/>
      <w:r w:rsidRPr="00DE03D9">
        <w:rPr>
          <w:color w:val="008F00"/>
          <w:lang w:val="nl-NL"/>
        </w:rPr>
        <w:t>vrijdag</w:t>
      </w:r>
      <w:r w:rsidR="00DE03D9">
        <w:rPr>
          <w:color w:val="008F00"/>
          <w:lang w:val="nl-NL"/>
        </w:rPr>
        <w:t>-</w:t>
      </w:r>
      <w:r w:rsidRPr="00DE03D9">
        <w:rPr>
          <w:color w:val="008F00"/>
          <w:lang w:val="nl-NL"/>
        </w:rPr>
        <w:t>middagen</w:t>
      </w:r>
      <w:proofErr w:type="spellEnd"/>
      <w:r w:rsidRPr="00DE03D9">
        <w:rPr>
          <w:color w:val="008F00"/>
          <w:lang w:val="nl-NL"/>
        </w:rPr>
        <w:t xml:space="preserve"> </w:t>
      </w:r>
      <w:r w:rsidR="00DE03D9">
        <w:rPr>
          <w:color w:val="008F00"/>
          <w:lang w:val="nl-NL"/>
        </w:rPr>
        <w:t xml:space="preserve">- </w:t>
      </w:r>
      <w:r w:rsidRPr="00DE03D9">
        <w:rPr>
          <w:color w:val="008F00"/>
          <w:lang w:val="nl-NL"/>
        </w:rPr>
        <w:t xml:space="preserve">winter 2021 </w:t>
      </w:r>
    </w:p>
    <w:p w:rsidR="004756EF" w:rsidRDefault="00191BD2">
      <w:pPr>
        <w:pStyle w:val="Body"/>
        <w:rPr>
          <w:rFonts w:eastAsia="Arial Unicode MS" w:cs="Arial Unicode MS"/>
          <w:lang w:val="nl-NL"/>
        </w:rPr>
      </w:pPr>
      <w:r w:rsidRPr="00DE03D9">
        <w:rPr>
          <w:rFonts w:eastAsia="Arial Unicode MS" w:cs="Arial Unicode MS"/>
          <w:lang w:val="nl-NL"/>
        </w:rPr>
        <w:t>De Senioren-Paren Competitie dagen zijn voo</w:t>
      </w:r>
      <w:r w:rsidRPr="00DE03D9">
        <w:rPr>
          <w:rFonts w:eastAsia="Arial Unicode MS" w:cs="Arial Unicode MS"/>
          <w:lang w:val="nl-NL"/>
        </w:rPr>
        <w:t xml:space="preserve">rlopig gepland op 8 woensdag- en vrijdagmiddagen in januari, februari en maart. </w:t>
      </w:r>
      <w:r w:rsidRPr="00DE03D9">
        <w:rPr>
          <w:rFonts w:eastAsia="Arial Unicode MS" w:cs="Arial Unicode MS"/>
          <w:lang w:val="nl-NL"/>
        </w:rPr>
        <w:t>De competitie staat open voor</w:t>
      </w:r>
      <w:r>
        <w:rPr>
          <w:rFonts w:eastAsia="Arial Unicode MS" w:cs="Arial Unicode MS"/>
          <w:lang w:val="nl-NL"/>
        </w:rPr>
        <w:t xml:space="preserve"> spelers geboren voor 31 december 1970. </w:t>
      </w:r>
      <w:r w:rsidRPr="00DE03D9">
        <w:rPr>
          <w:rFonts w:eastAsia="Arial Unicode MS" w:cs="Arial Unicode MS"/>
          <w:lang w:val="nl-NL"/>
        </w:rPr>
        <w:t>O</w:t>
      </w:r>
      <w:r>
        <w:rPr>
          <w:rFonts w:eastAsia="Arial Unicode MS" w:cs="Arial Unicode MS"/>
          <w:lang w:val="nl-NL"/>
        </w:rPr>
        <w:t>m in de einduitslag opgen</w:t>
      </w:r>
      <w:r w:rsidRPr="00DE03D9">
        <w:rPr>
          <w:rFonts w:eastAsia="Arial Unicode MS" w:cs="Arial Unicode MS"/>
          <w:lang w:val="nl-NL"/>
        </w:rPr>
        <w:t>o</w:t>
      </w:r>
      <w:r>
        <w:rPr>
          <w:rFonts w:eastAsia="Arial Unicode MS" w:cs="Arial Unicode MS"/>
          <w:lang w:val="nl-NL"/>
        </w:rPr>
        <w:t xml:space="preserve">men te worden </w:t>
      </w:r>
      <w:r>
        <w:rPr>
          <w:rFonts w:eastAsia="Arial Unicode MS" w:cs="Arial Unicode MS"/>
          <w:lang w:val="nl-NL"/>
        </w:rPr>
        <w:t xml:space="preserve">moet men minstens </w:t>
      </w:r>
      <w:r w:rsidRPr="00DE03D9">
        <w:rPr>
          <w:rFonts w:eastAsia="Arial Unicode MS" w:cs="Arial Unicode MS"/>
          <w:lang w:val="nl-NL"/>
        </w:rPr>
        <w:t>vijf</w:t>
      </w:r>
      <w:r>
        <w:rPr>
          <w:rFonts w:eastAsia="Arial Unicode MS" w:cs="Arial Unicode MS"/>
          <w:lang w:val="nl-NL"/>
        </w:rPr>
        <w:t>maal meegespeeld hebben.</w:t>
      </w:r>
      <w:r w:rsidRPr="00DE03D9">
        <w:rPr>
          <w:rFonts w:eastAsia="Arial Unicode MS" w:cs="Arial Unicode MS"/>
          <w:lang w:val="nl-NL"/>
        </w:rPr>
        <w:t xml:space="preserve"> Aanmelden </w:t>
      </w:r>
      <w:r w:rsidRPr="00DE03D9">
        <w:rPr>
          <w:rFonts w:eastAsia="Arial Unicode MS" w:cs="Arial Unicode MS"/>
          <w:lang w:val="nl-NL"/>
        </w:rPr>
        <w:t>bij Carol</w:t>
      </w:r>
      <w:r w:rsidRPr="00DE03D9">
        <w:rPr>
          <w:rFonts w:eastAsia="Arial Unicode MS" w:cs="Arial Unicode MS"/>
          <w:lang w:val="nl-NL"/>
        </w:rPr>
        <w:t>ine van der Esch.</w:t>
      </w:r>
      <w:r w:rsidRPr="00DE03D9">
        <w:rPr>
          <w:rFonts w:eastAsia="Arial Unicode MS" w:cs="Arial Unicode MS"/>
          <w:lang w:val="nl-NL"/>
        </w:rPr>
        <w:t xml:space="preserve"> </w:t>
      </w:r>
    </w:p>
    <w:p w:rsidR="00757ACE" w:rsidRDefault="00757ACE">
      <w:pPr>
        <w:pStyle w:val="Body"/>
      </w:pPr>
    </w:p>
    <w:p w:rsidR="004756EF" w:rsidRPr="00DE03D9" w:rsidRDefault="006E0018">
      <w:pPr>
        <w:pStyle w:val="Heading2"/>
        <w:rPr>
          <w:color w:val="008F00"/>
          <w:lang w:val="nl-NL"/>
        </w:rPr>
      </w:pPr>
      <w:r>
        <w:rPr>
          <w:noProof/>
        </w:rPr>
        <w:drawing>
          <wp:anchor distT="152400" distB="152400" distL="152400" distR="152400" simplePos="0" relativeHeight="251674624" behindDoc="0" locked="0" layoutInCell="1" allowOverlap="1">
            <wp:simplePos x="0" y="0"/>
            <wp:positionH relativeFrom="margin">
              <wp:posOffset>-2319118</wp:posOffset>
            </wp:positionH>
            <wp:positionV relativeFrom="line">
              <wp:posOffset>193040</wp:posOffset>
            </wp:positionV>
            <wp:extent cx="1122914" cy="1015114"/>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tiff"/>
                    <pic:cNvPicPr>
                      <a:picLocks noChangeAspect="1"/>
                    </pic:cNvPicPr>
                  </pic:nvPicPr>
                  <pic:blipFill>
                    <a:blip r:embed="rId18"/>
                    <a:stretch>
                      <a:fillRect/>
                    </a:stretch>
                  </pic:blipFill>
                  <pic:spPr>
                    <a:xfrm>
                      <a:off x="0" y="0"/>
                      <a:ext cx="1122914" cy="1015114"/>
                    </a:xfrm>
                    <a:prstGeom prst="rect">
                      <a:avLst/>
                    </a:prstGeom>
                    <a:ln w="12700" cap="flat">
                      <a:noFill/>
                      <a:miter lim="400000"/>
                    </a:ln>
                    <a:effectLst/>
                  </pic:spPr>
                </pic:pic>
              </a:graphicData>
            </a:graphic>
          </wp:anchor>
        </w:drawing>
      </w:r>
      <w:r w:rsidR="00191BD2" w:rsidRPr="00DE03D9">
        <w:rPr>
          <w:color w:val="008F00"/>
          <w:lang w:val="nl-NL"/>
        </w:rPr>
        <w:t>Viertallen - februari tot april 2021</w:t>
      </w:r>
    </w:p>
    <w:p w:rsidR="004756EF" w:rsidRDefault="00191BD2">
      <w:pPr>
        <w:pStyle w:val="Body"/>
        <w:rPr>
          <w:rFonts w:eastAsia="Arial Unicode MS" w:cs="Arial Unicode MS"/>
          <w:lang w:val="nl-NL"/>
        </w:rPr>
      </w:pPr>
      <w:r w:rsidRPr="00DE03D9">
        <w:rPr>
          <w:rFonts w:eastAsia="Arial Unicode MS" w:cs="Arial Unicode MS"/>
          <w:lang w:val="nl-NL"/>
        </w:rPr>
        <w:t xml:space="preserve">Als de viertallencompetitie doorgaat dan speelt deze zich af in </w:t>
      </w:r>
      <w:r w:rsidRPr="00DE03D9">
        <w:rPr>
          <w:rFonts w:eastAsia="Arial Unicode MS" w:cs="Arial Unicode MS"/>
          <w:lang w:val="nl-NL"/>
        </w:rPr>
        <w:t>de periode tussen de voorjaarsvakantie en de meivakantie. Uit</w:t>
      </w:r>
      <w:r w:rsidRPr="00DE03D9">
        <w:rPr>
          <w:rFonts w:eastAsia="Arial Unicode MS" w:cs="Arial Unicode MS"/>
          <w:lang w:val="nl-NL"/>
        </w:rPr>
        <w:t xml:space="preserve"> </w:t>
      </w:r>
      <w:r w:rsidRPr="00DE03D9">
        <w:rPr>
          <w:rFonts w:eastAsia="Arial Unicode MS" w:cs="Arial Unicode MS"/>
          <w:lang w:val="nl-NL"/>
        </w:rPr>
        <w:t xml:space="preserve">de eerder dit jaar gehouden </w:t>
      </w:r>
      <w:r w:rsidR="00757ACE" w:rsidRPr="00DE03D9">
        <w:rPr>
          <w:rFonts w:eastAsia="Arial Unicode MS" w:cs="Arial Unicode MS"/>
          <w:lang w:val="nl-NL"/>
        </w:rPr>
        <w:t>enquête</w:t>
      </w:r>
      <w:r w:rsidRPr="00DE03D9">
        <w:rPr>
          <w:rFonts w:eastAsia="Arial Unicode MS" w:cs="Arial Unicode MS"/>
          <w:lang w:val="nl-NL"/>
        </w:rPr>
        <w:t xml:space="preserve"> is gebleken dat men liever </w:t>
      </w:r>
      <w:r w:rsidRPr="00DE03D9">
        <w:rPr>
          <w:rFonts w:eastAsia="Arial Unicode MS" w:cs="Arial Unicode MS"/>
          <w:lang w:val="nl-NL"/>
        </w:rPr>
        <w:t>op zaterd</w:t>
      </w:r>
      <w:r w:rsidRPr="00DE03D9">
        <w:rPr>
          <w:rFonts w:eastAsia="Arial Unicode MS" w:cs="Arial Unicode MS"/>
          <w:lang w:val="nl-NL"/>
        </w:rPr>
        <w:t xml:space="preserve">ag </w:t>
      </w:r>
      <w:r w:rsidRPr="00DE03D9">
        <w:rPr>
          <w:rFonts w:eastAsia="Arial Unicode MS" w:cs="Arial Unicode MS"/>
          <w:lang w:val="nl-NL"/>
        </w:rPr>
        <w:t>éé</w:t>
      </w:r>
      <w:r w:rsidRPr="00DE03D9">
        <w:rPr>
          <w:rFonts w:eastAsia="Arial Unicode MS" w:cs="Arial Unicode MS"/>
          <w:lang w:val="nl-NL"/>
        </w:rPr>
        <w:t>n wedstrijd speelt. Ook wild</w:t>
      </w:r>
      <w:r w:rsidRPr="00DE03D9">
        <w:rPr>
          <w:rFonts w:eastAsia="Arial Unicode MS" w:cs="Arial Unicode MS"/>
          <w:lang w:val="nl-NL"/>
        </w:rPr>
        <w:t xml:space="preserve">e men wat ruimere </w:t>
      </w:r>
      <w:r w:rsidR="00757ACE">
        <w:rPr>
          <w:noProof/>
        </w:rPr>
        <w:drawing>
          <wp:anchor distT="152400" distB="152400" distL="152400" distR="152400" simplePos="0" relativeHeight="251675648" behindDoc="0" locked="0" layoutInCell="1" allowOverlap="1">
            <wp:simplePos x="0" y="0"/>
            <wp:positionH relativeFrom="margin">
              <wp:posOffset>-1325245</wp:posOffset>
            </wp:positionH>
            <wp:positionV relativeFrom="line">
              <wp:posOffset>170180</wp:posOffset>
            </wp:positionV>
            <wp:extent cx="1143000" cy="852805"/>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tiff"/>
                    <pic:cNvPicPr>
                      <a:picLocks noChangeAspect="1"/>
                    </pic:cNvPicPr>
                  </pic:nvPicPr>
                  <pic:blipFill>
                    <a:blip r:embed="rId19"/>
                    <a:stretch>
                      <a:fillRect/>
                    </a:stretch>
                  </pic:blipFill>
                  <pic:spPr>
                    <a:xfrm>
                      <a:off x="0" y="0"/>
                      <a:ext cx="1143000" cy="852805"/>
                    </a:xfrm>
                    <a:prstGeom prst="rect">
                      <a:avLst/>
                    </a:prstGeom>
                    <a:ln w="12700" cap="flat">
                      <a:noFill/>
                      <a:miter lim="400000"/>
                    </a:ln>
                    <a:effectLst/>
                  </pic:spPr>
                </pic:pic>
              </a:graphicData>
            </a:graphic>
          </wp:anchor>
        </w:drawing>
      </w:r>
      <w:r w:rsidRPr="00DE03D9">
        <w:rPr>
          <w:rFonts w:eastAsia="Arial Unicode MS" w:cs="Arial Unicode MS"/>
          <w:lang w:val="nl-NL"/>
        </w:rPr>
        <w:t>tijd tussen de competitierondes. Dit gegeven in combinatie met de beperkte tijd komen we uit op een schema leidt tot een  start op 13 februari gev</w:t>
      </w:r>
      <w:r w:rsidRPr="00DE03D9">
        <w:rPr>
          <w:rFonts w:eastAsia="Arial Unicode MS" w:cs="Arial Unicode MS"/>
          <w:lang w:val="nl-NL"/>
        </w:rPr>
        <w:t xml:space="preserve">olgd door rondes op </w:t>
      </w:r>
      <w:r w:rsidRPr="00DE03D9">
        <w:rPr>
          <w:rFonts w:eastAsia="Arial Unicode MS" w:cs="Arial Unicode MS"/>
          <w:lang w:val="nl-NL"/>
        </w:rPr>
        <w:t>woensdagavonden en zaterdagmiddagen. Slot met prijsuitreiking op 24 april. De inschrijving wordt in december opengesteld. Aanmelding van viertallen geschiedt door de</w:t>
      </w:r>
      <w:r>
        <w:rPr>
          <w:noProof/>
        </w:rPr>
        <w:drawing>
          <wp:anchor distT="152400" distB="152400" distL="152400" distR="152400" simplePos="0" relativeHeight="251671552" behindDoc="0" locked="0" layoutInCell="1" allowOverlap="1">
            <wp:simplePos x="0" y="0"/>
            <wp:positionH relativeFrom="margin">
              <wp:posOffset>-2285507</wp:posOffset>
            </wp:positionH>
            <wp:positionV relativeFrom="line">
              <wp:posOffset>301775</wp:posOffset>
            </wp:positionV>
            <wp:extent cx="2081667" cy="1556813"/>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tiff"/>
                    <pic:cNvPicPr>
                      <a:picLocks noChangeAspect="1"/>
                    </pic:cNvPicPr>
                  </pic:nvPicPr>
                  <pic:blipFill>
                    <a:blip r:embed="rId20"/>
                    <a:stretch>
                      <a:fillRect/>
                    </a:stretch>
                  </pic:blipFill>
                  <pic:spPr>
                    <a:xfrm>
                      <a:off x="0" y="0"/>
                      <a:ext cx="2081667" cy="1556813"/>
                    </a:xfrm>
                    <a:prstGeom prst="rect">
                      <a:avLst/>
                    </a:prstGeom>
                    <a:ln w="12700" cap="flat">
                      <a:noFill/>
                      <a:miter lim="400000"/>
                    </a:ln>
                    <a:effectLst/>
                  </pic:spPr>
                </pic:pic>
              </a:graphicData>
            </a:graphic>
          </wp:anchor>
        </w:drawing>
      </w:r>
      <w:r w:rsidRPr="00DE03D9">
        <w:rPr>
          <w:rFonts w:eastAsia="Arial Unicode MS" w:cs="Arial Unicode MS"/>
          <w:lang w:val="nl-NL"/>
        </w:rPr>
        <w:t xml:space="preserve"> wedstrijdsecretaris van de vereniging via </w:t>
      </w:r>
      <w:hyperlink r:id="rId21" w:history="1">
        <w:r w:rsidRPr="00DE03D9">
          <w:rPr>
            <w:rStyle w:val="Hyperlink0"/>
            <w:rFonts w:eastAsia="Arial Unicode MS" w:cs="Arial Unicode MS"/>
            <w:lang w:val="nl-NL"/>
          </w:rPr>
          <w:t>mijnnbb.nl</w:t>
        </w:r>
      </w:hyperlink>
      <w:r w:rsidRPr="00DE03D9">
        <w:rPr>
          <w:rFonts w:eastAsia="Arial Unicode MS" w:cs="Arial Unicode MS"/>
          <w:lang w:val="nl-NL"/>
        </w:rPr>
        <w:t xml:space="preserve"> </w:t>
      </w:r>
    </w:p>
    <w:p w:rsidR="00757ACE" w:rsidRDefault="00757ACE">
      <w:pPr>
        <w:pStyle w:val="Body"/>
      </w:pPr>
    </w:p>
    <w:p w:rsidR="004756EF" w:rsidRPr="00DE03D9" w:rsidRDefault="00191BD2">
      <w:pPr>
        <w:pStyle w:val="Heading2"/>
        <w:rPr>
          <w:color w:val="008F00"/>
          <w:lang w:val="nl-NL"/>
        </w:rPr>
      </w:pPr>
      <w:r w:rsidRPr="00DE03D9">
        <w:rPr>
          <w:color w:val="008F00"/>
          <w:lang w:val="nl-NL"/>
        </w:rPr>
        <w:t>Ge</w:t>
      </w:r>
      <w:r w:rsidRPr="00DE03D9">
        <w:rPr>
          <w:color w:val="008F00"/>
          <w:lang w:val="nl-NL"/>
        </w:rPr>
        <w:t>mengde Paren - voorjaar 2021</w:t>
      </w:r>
    </w:p>
    <w:p w:rsidR="004756EF" w:rsidRDefault="00191BD2">
      <w:pPr>
        <w:pStyle w:val="Body"/>
      </w:pPr>
      <w:r w:rsidRPr="00DE03D9">
        <w:rPr>
          <w:rFonts w:eastAsia="Arial Unicode MS" w:cs="Arial Unicode MS"/>
          <w:lang w:val="nl-NL"/>
        </w:rPr>
        <w:t xml:space="preserve">Dit jaar geen Open Paren Live op de kalender. Wel in mei en juni drie zittingen van een Gemengde-Paren competitie op dinsdagmiddagen. Gezellig en toch ook serieus. Aanmelden vanaf maart via mail aan de DKL of via </w:t>
      </w:r>
      <w:hyperlink r:id="rId22" w:history="1">
        <w:r w:rsidRPr="00DE03D9">
          <w:rPr>
            <w:rStyle w:val="Hyperlink0"/>
            <w:rFonts w:eastAsia="Arial Unicode MS" w:cs="Arial Unicode MS"/>
            <w:lang w:val="nl-NL"/>
          </w:rPr>
          <w:t>mijnnbb.nl</w:t>
        </w:r>
      </w:hyperlink>
    </w:p>
    <w:p w:rsidR="00757ACE" w:rsidRDefault="00757ACE">
      <w:pPr>
        <w:pStyle w:val="Body"/>
      </w:pPr>
      <w:r>
        <w:rPr>
          <w:noProof/>
          <w:color w:val="008F00"/>
        </w:rPr>
        <w:drawing>
          <wp:anchor distT="152400" distB="152400" distL="152400" distR="152400" simplePos="0" relativeHeight="251676672" behindDoc="0" locked="0" layoutInCell="1" allowOverlap="1">
            <wp:simplePos x="0" y="0"/>
            <wp:positionH relativeFrom="margin">
              <wp:posOffset>-2140243</wp:posOffset>
            </wp:positionH>
            <wp:positionV relativeFrom="line">
              <wp:posOffset>389353</wp:posOffset>
            </wp:positionV>
            <wp:extent cx="1522494" cy="1344126"/>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tiff"/>
                    <pic:cNvPicPr>
                      <a:picLocks noChangeAspect="1"/>
                    </pic:cNvPicPr>
                  </pic:nvPicPr>
                  <pic:blipFill>
                    <a:blip r:embed="rId23"/>
                    <a:stretch>
                      <a:fillRect/>
                    </a:stretch>
                  </pic:blipFill>
                  <pic:spPr>
                    <a:xfrm>
                      <a:off x="0" y="0"/>
                      <a:ext cx="1522494" cy="1344126"/>
                    </a:xfrm>
                    <a:prstGeom prst="rect">
                      <a:avLst/>
                    </a:prstGeom>
                    <a:ln w="12700" cap="flat">
                      <a:noFill/>
                      <a:miter lim="400000"/>
                    </a:ln>
                    <a:effectLst/>
                  </pic:spPr>
                </pic:pic>
              </a:graphicData>
            </a:graphic>
          </wp:anchor>
        </w:drawing>
      </w:r>
    </w:p>
    <w:p w:rsidR="004756EF" w:rsidRPr="00DE03D9" w:rsidRDefault="00191BD2">
      <w:pPr>
        <w:pStyle w:val="Heading2"/>
        <w:rPr>
          <w:color w:val="4A6B1F"/>
          <w:lang w:val="nl-NL"/>
        </w:rPr>
      </w:pPr>
      <w:r w:rsidRPr="00DE03D9">
        <w:rPr>
          <w:color w:val="008F00"/>
          <w:lang w:val="nl-NL"/>
        </w:rPr>
        <w:t>Arbitrageclub</w:t>
      </w:r>
    </w:p>
    <w:p w:rsidR="004756EF" w:rsidRDefault="00191BD2">
      <w:pPr>
        <w:pStyle w:val="Body"/>
      </w:pPr>
      <w:r w:rsidRPr="00DE03D9">
        <w:rPr>
          <w:rFonts w:eastAsia="Arial Unicode MS" w:cs="Arial Unicode MS"/>
          <w:lang w:val="nl-NL"/>
        </w:rPr>
        <w:t xml:space="preserve">Voor de arbitrageclub zijn 4 zaterdagochtenden gepland. Zie </w:t>
      </w:r>
      <w:r w:rsidRPr="00DE03D9">
        <w:rPr>
          <w:rFonts w:eastAsia="Arial Unicode MS" w:cs="Arial Unicode MS"/>
          <w:lang w:val="nl-NL"/>
        </w:rPr>
        <w:t xml:space="preserve">de website van het district voor mededelingen over de plaats, </w:t>
      </w:r>
      <w:r w:rsidRPr="00DE03D9">
        <w:rPr>
          <w:rFonts w:eastAsia="Arial Unicode MS" w:cs="Arial Unicode MS"/>
          <w:lang w:val="nl-NL"/>
        </w:rPr>
        <w:t xml:space="preserve">aanvang en inhoud. Te behandelen onderwerpen en vragen zijn </w:t>
      </w:r>
      <w:r w:rsidRPr="00DE03D9">
        <w:rPr>
          <w:rFonts w:eastAsia="Arial Unicode MS" w:cs="Arial Unicode MS"/>
          <w:lang w:val="nl-NL"/>
        </w:rPr>
        <w:t>altijd welkom. Graag mailen n</w:t>
      </w:r>
      <w:r w:rsidRPr="00DE03D9">
        <w:rPr>
          <w:rFonts w:eastAsia="Arial Unicode MS" w:cs="Arial Unicode MS"/>
          <w:lang w:val="nl-NL"/>
        </w:rPr>
        <w:t xml:space="preserve">aar de DKL. Er geldt een </w:t>
      </w:r>
      <w:r w:rsidRPr="00DE03D9">
        <w:rPr>
          <w:rFonts w:eastAsia="Arial Unicode MS" w:cs="Arial Unicode MS"/>
          <w:lang w:val="nl-NL"/>
        </w:rPr>
        <w:t xml:space="preserve">maximum aantal deelnemers, afhankelijk van de grootte van de zaal. </w:t>
      </w:r>
      <w:r w:rsidRPr="00757ACE">
        <w:rPr>
          <w:rFonts w:eastAsia="Arial Unicode MS" w:cs="Arial Unicode MS"/>
          <w:lang w:val="nl-NL"/>
        </w:rPr>
        <w:t>Voorinschrijving verplicht.</w:t>
      </w:r>
      <w:r>
        <w:br w:type="page"/>
      </w:r>
    </w:p>
    <w:p w:rsidR="004756EF" w:rsidRDefault="00191BD2">
      <w:pPr>
        <w:pStyle w:val="Body"/>
      </w:pPr>
      <w:r>
        <w:rPr>
          <w:noProof/>
        </w:rPr>
        <w:lastRenderedPageBreak/>
        <w:drawing>
          <wp:anchor distT="152400" distB="152400" distL="152400" distR="152400" simplePos="0" relativeHeight="251673600" behindDoc="0" locked="0" layoutInCell="1" allowOverlap="1">
            <wp:simplePos x="0" y="0"/>
            <wp:positionH relativeFrom="page">
              <wp:posOffset>936296</wp:posOffset>
            </wp:positionH>
            <wp:positionV relativeFrom="page">
              <wp:posOffset>662482</wp:posOffset>
            </wp:positionV>
            <wp:extent cx="7092808" cy="10030918"/>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WEDSTRIJDKALENDER Seizoen 20-21.png"/>
                    <pic:cNvPicPr>
                      <a:picLocks noChangeAspect="1"/>
                    </pic:cNvPicPr>
                  </pic:nvPicPr>
                  <pic:blipFill>
                    <a:blip r:embed="rId24"/>
                    <a:stretch>
                      <a:fillRect/>
                    </a:stretch>
                  </pic:blipFill>
                  <pic:spPr>
                    <a:xfrm>
                      <a:off x="0" y="0"/>
                      <a:ext cx="7092808" cy="10030918"/>
                    </a:xfrm>
                    <a:prstGeom prst="rect">
                      <a:avLst/>
                    </a:prstGeom>
                    <a:ln w="12700" cap="flat">
                      <a:noFill/>
                      <a:miter lim="400000"/>
                    </a:ln>
                    <a:effectLst/>
                  </pic:spPr>
                </pic:pic>
              </a:graphicData>
            </a:graphic>
          </wp:anchor>
        </w:drawing>
      </w:r>
    </w:p>
    <w:sectPr w:rsidR="004756EF">
      <w:headerReference w:type="default" r:id="rId25"/>
      <w:footerReference w:type="default" r:id="rId26"/>
      <w:pgSz w:w="11900" w:h="16840"/>
      <w:pgMar w:top="1600" w:right="1600" w:bottom="1400" w:left="4400" w:header="720" w:footer="11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91BD2" w:rsidRDefault="00191BD2">
      <w:r>
        <w:separator/>
      </w:r>
    </w:p>
  </w:endnote>
  <w:endnote w:type="continuationSeparator" w:id="0">
    <w:p w:rsidR="00191BD2" w:rsidRDefault="00191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oefler Text">
    <w:panose1 w:val="02030602050506020203"/>
    <w:charset w:val="4D"/>
    <w:family w:val="roman"/>
    <w:pitch w:val="variable"/>
    <w:sig w:usb0="800002FF" w:usb1="5000204B" w:usb2="00000004" w:usb3="00000000" w:csb0="00000197" w:csb1="00000000"/>
  </w:font>
  <w:font w:name="Avenir Next Demi Bold">
    <w:panose1 w:val="020B0703020202020204"/>
    <w:charset w:val="00"/>
    <w:family w:val="swiss"/>
    <w:pitch w:val="variable"/>
    <w:sig w:usb0="8000002F" w:usb1="5000204A" w:usb2="00000000" w:usb3="00000000" w:csb0="0000009B" w:csb1="00000000"/>
  </w:font>
  <w:font w:name="Avenir Next Ultra Light">
    <w:panose1 w:val="020B0203020202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56EF" w:rsidRDefault="00191BD2">
    <w:pPr>
      <w:pStyle w:val="HeaderFooter"/>
      <w:tabs>
        <w:tab w:val="center" w:pos="2950"/>
        <w:tab w:val="right" w:pos="5900"/>
      </w:tabs>
      <w:jc w:val="left"/>
    </w:pPr>
    <w:r>
      <w:tab/>
    </w:r>
    <w:r>
      <w:tab/>
    </w:r>
    <w:r>
      <w:fldChar w:fldCharType="begin"/>
    </w:r>
    <w:r>
      <w:instrText xml:space="preserve"> PAGE </w:instrText>
    </w:r>
    <w:r w:rsidR="00DE03D9">
      <w:fldChar w:fldCharType="separate"/>
    </w:r>
    <w:r w:rsidR="00DE03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91BD2" w:rsidRDefault="00191BD2">
      <w:r>
        <w:separator/>
      </w:r>
    </w:p>
  </w:footnote>
  <w:footnote w:type="continuationSeparator" w:id="0">
    <w:p w:rsidR="00191BD2" w:rsidRDefault="00191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56EF" w:rsidRDefault="00191BD2">
    <w:pPr>
      <w:pStyle w:val="HeaderFooter"/>
      <w:tabs>
        <w:tab w:val="center" w:pos="2950"/>
        <w:tab w:val="right" w:pos="5900"/>
      </w:tabs>
      <w:jc w:val="left"/>
    </w:pPr>
    <w:r>
      <w:rPr>
        <w:noProof/>
      </w:rPr>
      <w:drawing>
        <wp:inline distT="0" distB="0" distL="0" distR="0">
          <wp:extent cx="1194721" cy="59736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194721" cy="597361"/>
                  </a:xfrm>
                  <a:prstGeom prst="rect">
                    <a:avLst/>
                  </a:prstGeom>
                  <a:ln w="12700" cap="flat">
                    <a:noFill/>
                    <a:miter lim="400000"/>
                  </a:ln>
                  <a:effectLst/>
                </pic:spPr>
              </pic:pic>
            </a:graphicData>
          </a:graphic>
        </wp:inline>
      </w:drawing>
    </w:r>
    <w:r>
      <w:tab/>
    </w:r>
    <w:r>
      <w:tab/>
    </w:r>
    <w:r>
      <w:fldChar w:fldCharType="begin" w:fldLock="1"/>
    </w:r>
    <w:r>
      <w:instrText xml:space="preserve"> DATE \@ "d MMMM y" </w:instrText>
    </w:r>
    <w:r>
      <w:fldChar w:fldCharType="separate"/>
    </w:r>
    <w:r w:rsidR="00DE03D9">
      <w:rPr>
        <w:lang w:val="en-GB"/>
      </w:rPr>
      <w:t xml:space="preserve">7 </w:t>
    </w:r>
    <w:r>
      <w:t>September 2020</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7"/>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6EF"/>
    <w:rsid w:val="00191BD2"/>
    <w:rsid w:val="004756EF"/>
    <w:rsid w:val="006E0018"/>
    <w:rsid w:val="00757ACE"/>
    <w:rsid w:val="00DE03D9"/>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11FAA"/>
  <w15:docId w15:val="{24AA3C8B-43F4-6C49-B717-8EB036BF6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NL"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pBdr>
        <w:bottom w:val="dotted" w:sz="8" w:space="0" w:color="476D99"/>
      </w:pBdr>
      <w:spacing w:after="120"/>
      <w:outlineLvl w:val="1"/>
    </w:pPr>
    <w:rPr>
      <w:rFonts w:ascii="Hoefler Text" w:hAnsi="Hoefler Text" w:cs="Arial Unicode MS"/>
      <w:b/>
      <w:bCs/>
      <w:color w:val="008CB4"/>
      <w:spacing w:val="2"/>
      <w:sz w:val="28"/>
      <w:szCs w:val="28"/>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spacing w:line="288" w:lineRule="auto"/>
      <w:jc w:val="right"/>
    </w:pPr>
    <w:rPr>
      <w:rFonts w:ascii="Avenir Next Demi Bold" w:hAnsi="Avenir Next Demi Bold" w:cs="Arial Unicode MS"/>
      <w:color w:val="AAAAAA"/>
      <w:sz w:val="18"/>
      <w:szCs w:val="18"/>
      <w14:textOutline w14:w="0" w14:cap="flat" w14:cmpd="sng" w14:algn="ctr">
        <w14:noFill/>
        <w14:prstDash w14:val="solid"/>
        <w14:bevel/>
      </w14:textOutline>
    </w:rPr>
  </w:style>
  <w:style w:type="paragraph" w:customStyle="1" w:styleId="Body0">
    <w:name w:val="Body"/>
    <w:pPr>
      <w:spacing w:before="80" w:after="180" w:line="288" w:lineRule="auto"/>
    </w:pPr>
    <w:rPr>
      <w:rFonts w:ascii="Hoefler Text" w:hAnsi="Hoefler Text" w:cs="Arial Unicode MS"/>
      <w:color w:val="000000"/>
      <w:sz w:val="22"/>
      <w:szCs w:val="22"/>
      <w:lang w:val="en-US"/>
      <w14:textOutline w14:w="0" w14:cap="flat" w14:cmpd="sng" w14:algn="ctr">
        <w14:noFill/>
        <w14:prstDash w14:val="solid"/>
        <w14:bevel/>
      </w14:textOutline>
    </w:rPr>
  </w:style>
  <w:style w:type="paragraph" w:customStyle="1" w:styleId="Heading">
    <w:name w:val="Heading"/>
    <w:next w:val="Body"/>
    <w:pPr>
      <w:keepNext/>
      <w:spacing w:before="360" w:after="40"/>
      <w:outlineLvl w:val="0"/>
    </w:pPr>
    <w:rPr>
      <w:rFonts w:ascii="Hoefler Text" w:eastAsia="Hoefler Text" w:hAnsi="Hoefler Text" w:cs="Hoefler Text"/>
      <w:color w:val="00918B"/>
      <w:sz w:val="44"/>
      <w:szCs w:val="44"/>
      <w14:textOutline w14:w="0" w14:cap="flat" w14:cmpd="sng" w14:algn="ctr">
        <w14:noFill/>
        <w14:prstDash w14:val="solid"/>
        <w14:bevel/>
      </w14:textOutline>
    </w:rPr>
  </w:style>
  <w:style w:type="paragraph" w:customStyle="1" w:styleId="Body">
    <w:name w:val="Body"/>
    <w:pPr>
      <w:spacing w:before="80" w:after="180" w:line="288" w:lineRule="auto"/>
    </w:pPr>
    <w:rPr>
      <w:rFonts w:ascii="Hoefler Text" w:eastAsia="Hoefler Text" w:hAnsi="Hoefler Text" w:cs="Hoefler Text"/>
      <w:color w:val="000000"/>
      <w:sz w:val="22"/>
      <w:szCs w:val="22"/>
      <w14:textOutline w14:w="0" w14:cap="flat" w14:cmpd="sng" w14:algn="ctr">
        <w14:noFill/>
        <w14:prstDash w14:val="solid"/>
        <w14:bevel/>
      </w14:textOutline>
    </w:rPr>
  </w:style>
  <w:style w:type="paragraph" w:styleId="Caption">
    <w:name w:val="caption"/>
    <w:pPr>
      <w:spacing w:before="80" w:after="180" w:line="288" w:lineRule="auto"/>
    </w:pPr>
    <w:rPr>
      <w:rFonts w:ascii="Avenir Next Demi Bold" w:hAnsi="Avenir Next Demi Bold" w:cs="Arial Unicode MS"/>
      <w:color w:val="929292"/>
      <w:sz w:val="18"/>
      <w:szCs w:val="18"/>
      <w:lang w:val="en-US"/>
      <w14:textOutline w14:w="0" w14:cap="flat" w14:cmpd="sng" w14:algn="ctr">
        <w14:noFill/>
        <w14:prstDash w14:val="solid"/>
        <w14:bevel/>
      </w14:textOutline>
    </w:rPr>
  </w:style>
  <w:style w:type="paragraph" w:styleId="Title">
    <w:name w:val="Title"/>
    <w:next w:val="Body"/>
    <w:uiPriority w:val="10"/>
    <w:qFormat/>
    <w:pPr>
      <w:keepNext/>
      <w:spacing w:after="40"/>
      <w:outlineLvl w:val="0"/>
    </w:pPr>
    <w:rPr>
      <w:rFonts w:ascii="Hoefler Text" w:hAnsi="Hoefler Text" w:cs="Arial Unicode MS"/>
      <w:color w:val="00918B"/>
      <w:sz w:val="96"/>
      <w:szCs w:val="96"/>
      <w:lang w:val="en-US"/>
      <w14:textOutline w14:w="0" w14:cap="flat" w14:cmpd="sng" w14:algn="ctr">
        <w14:noFill/>
        <w14:prstDash w14:val="solid"/>
        <w14:bevel/>
      </w14:textOutline>
    </w:rPr>
  </w:style>
  <w:style w:type="paragraph" w:customStyle="1" w:styleId="Subheading">
    <w:name w:val="Subheading"/>
    <w:next w:val="Body"/>
    <w:pPr>
      <w:spacing w:before="80" w:after="180"/>
      <w:outlineLvl w:val="0"/>
    </w:pPr>
    <w:rPr>
      <w:rFonts w:ascii="Hoefler Text" w:hAnsi="Hoefler Text" w:cs="Arial Unicode MS"/>
      <w:color w:val="E32400"/>
      <w:sz w:val="36"/>
      <w:szCs w:val="36"/>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DE03D9"/>
    <w:pPr>
      <w:tabs>
        <w:tab w:val="center" w:pos="4513"/>
        <w:tab w:val="right" w:pos="9026"/>
      </w:tabs>
    </w:pPr>
  </w:style>
  <w:style w:type="character" w:customStyle="1" w:styleId="HeaderChar">
    <w:name w:val="Header Char"/>
    <w:basedOn w:val="DefaultParagraphFont"/>
    <w:link w:val="Header"/>
    <w:uiPriority w:val="99"/>
    <w:rsid w:val="00DE03D9"/>
    <w:rPr>
      <w:sz w:val="24"/>
      <w:szCs w:val="24"/>
      <w:lang w:val="en-US" w:eastAsia="en-US"/>
    </w:rPr>
  </w:style>
  <w:style w:type="paragraph" w:styleId="Footer">
    <w:name w:val="footer"/>
    <w:basedOn w:val="Normal"/>
    <w:link w:val="FooterChar"/>
    <w:uiPriority w:val="99"/>
    <w:unhideWhenUsed/>
    <w:rsid w:val="00DE03D9"/>
    <w:pPr>
      <w:tabs>
        <w:tab w:val="center" w:pos="4513"/>
        <w:tab w:val="right" w:pos="9026"/>
      </w:tabs>
    </w:pPr>
  </w:style>
  <w:style w:type="character" w:customStyle="1" w:styleId="FooterChar">
    <w:name w:val="Footer Char"/>
    <w:basedOn w:val="DefaultParagraphFont"/>
    <w:link w:val="Footer"/>
    <w:uiPriority w:val="99"/>
    <w:rsid w:val="00DE03D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tif"/><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mijnnbb.nl" TargetMode="External"/><Relationship Id="rId7" Type="http://schemas.openxmlformats.org/officeDocument/2006/relationships/hyperlink" Target="https://www.nbbclubsites.nl/district/5/nieuws/1133691" TargetMode="External"/><Relationship Id="rId12" Type="http://schemas.openxmlformats.org/officeDocument/2006/relationships/hyperlink" Target="mailto:dkl.rotterdam@gmail.com" TargetMode="External"/><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6.tif"/><Relationship Id="rId20" Type="http://schemas.openxmlformats.org/officeDocument/2006/relationships/image" Target="media/image10.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4.tif"/><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hyperlink" Target="mailto:dkl.rotterdam@gmail.com" TargetMode="External"/><Relationship Id="rId23" Type="http://schemas.openxmlformats.org/officeDocument/2006/relationships/image" Target="media/image11.tif"/><Relationship Id="rId28" Type="http://schemas.openxmlformats.org/officeDocument/2006/relationships/theme" Target="theme/theme1.xml"/><Relationship Id="rId10" Type="http://schemas.openxmlformats.org/officeDocument/2006/relationships/hyperlink" Target="mailto:dkl.rotterdam@gmail.com" TargetMode="External"/><Relationship Id="rId19" Type="http://schemas.openxmlformats.org/officeDocument/2006/relationships/image" Target="media/image9.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hyperlink" Target="mailto:dkl.rotterdam@gmail.com" TargetMode="External"/><Relationship Id="rId22" Type="http://schemas.openxmlformats.org/officeDocument/2006/relationships/hyperlink" Target="http://mijnnbb.n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tif"/></Relationships>
</file>

<file path=word/theme/theme1.xml><?xml version="1.0" encoding="utf-8"?>
<a:theme xmlns:a="http://schemas.openxmlformats.org/drawingml/2006/main" name="08_Journal_Newsletter">
  <a:themeElements>
    <a:clrScheme name="08_Journ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Journal_Newsletter">
      <a:majorFont>
        <a:latin typeface="Hoefler Text"/>
        <a:ea typeface="Hoefler Text"/>
        <a:cs typeface="Hoefler Text"/>
      </a:majorFont>
      <a:minorFont>
        <a:latin typeface="Avenir Next Ultra Light"/>
        <a:ea typeface="Avenir Next Ultra Light"/>
        <a:cs typeface="Avenir Next Ultra Light"/>
      </a:minorFont>
    </a:fontScheme>
    <a:fmtScheme name="08_Journ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j-lt"/>
            <a:ea typeface="+mj-ea"/>
            <a:cs typeface="+mj-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1070</Words>
  <Characters>6100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Harry Geelen</cp:lastModifiedBy>
  <cp:revision>3</cp:revision>
  <dcterms:created xsi:type="dcterms:W3CDTF">2020-09-07T19:38:00Z</dcterms:created>
  <dcterms:modified xsi:type="dcterms:W3CDTF">2020-09-07T19:52:00Z</dcterms:modified>
</cp:coreProperties>
</file>